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1EA" w:rsidRPr="00BF71EA" w:rsidRDefault="00BF71EA" w:rsidP="00BF71EA">
      <w:pPr>
        <w:spacing w:after="160" w:line="360" w:lineRule="auto"/>
        <w:jc w:val="center"/>
        <w:rPr>
          <w:rFonts w:ascii="Calibri" w:eastAsia="Calibri" w:hAnsi="Calibri" w:cs="David"/>
          <w:sz w:val="26"/>
          <w:szCs w:val="28"/>
          <w:rtl/>
        </w:rPr>
      </w:pPr>
      <w:r w:rsidRPr="00BF71EA">
        <w:rPr>
          <w:rFonts w:ascii="Calibri" w:eastAsia="Calibri" w:hAnsi="Calibri" w:cs="David" w:hint="cs"/>
          <w:sz w:val="26"/>
          <w:szCs w:val="28"/>
          <w:rtl/>
        </w:rPr>
        <w:t>א. חיוב נשים בקריאת מגילה</w:t>
      </w:r>
    </w:p>
    <w:p w:rsidR="00BF71EA" w:rsidRPr="00BF71EA" w:rsidRDefault="00BF71EA" w:rsidP="00BF71EA">
      <w:pPr>
        <w:spacing w:after="160" w:line="360" w:lineRule="auto"/>
        <w:jc w:val="both"/>
        <w:rPr>
          <w:rFonts w:ascii="Calibri" w:eastAsia="Calibri" w:hAnsi="Calibri" w:cs="David"/>
          <w:sz w:val="22"/>
          <w:rtl/>
        </w:rPr>
      </w:pPr>
      <w:r w:rsidRPr="00BF71EA">
        <w:rPr>
          <w:rFonts w:ascii="Calibri" w:eastAsia="Calibri" w:hAnsi="Calibri" w:cs="David" w:hint="cs"/>
          <w:sz w:val="22"/>
          <w:rtl/>
        </w:rPr>
        <w:t xml:space="preserve">כלל מפורסם- מצוות עשה שהזמן גרמן נשים פטורות. אף על פי כן, במצוות פורים חייבות. טעם החיוב הוא לפי 'שאף הן היו באותו </w:t>
      </w:r>
      <w:bookmarkStart w:id="0" w:name="_GoBack"/>
      <w:bookmarkEnd w:id="0"/>
      <w:r w:rsidRPr="00BF71EA">
        <w:rPr>
          <w:rFonts w:ascii="Calibri" w:eastAsia="Calibri" w:hAnsi="Calibri" w:cs="David" w:hint="cs"/>
          <w:sz w:val="22"/>
          <w:rtl/>
        </w:rPr>
        <w:t>הנס', בשתי אופנים: גם עליהן נגזר 'להשמיד להרוג ולאבד' ועוד שהנס נעשה על ידי אסתר המלכה1.</w:t>
      </w:r>
    </w:p>
    <w:p w:rsidR="00BF71EA" w:rsidRPr="00BF71EA" w:rsidRDefault="00BF71EA" w:rsidP="00BF71EA">
      <w:pPr>
        <w:spacing w:after="160" w:line="360" w:lineRule="auto"/>
        <w:jc w:val="both"/>
        <w:rPr>
          <w:rFonts w:ascii="Calibri" w:eastAsia="Calibri" w:hAnsi="Calibri" w:cs="David"/>
          <w:sz w:val="22"/>
          <w:rtl/>
        </w:rPr>
      </w:pPr>
      <w:r w:rsidRPr="00BF71EA">
        <w:rPr>
          <w:rFonts w:ascii="Calibri" w:eastAsia="Calibri" w:hAnsi="Calibri" w:cs="David" w:hint="cs"/>
          <w:sz w:val="22"/>
          <w:rtl/>
        </w:rPr>
        <w:t>לכן אישה חייבת במקרא מגילה. אלא שנחלקו הפוסקים האם היא חייבת לקרוא או שחייבת רק לשמוע. המשמעות המעשית של המחלוקת היא האם אישה יכולה לקרוא לעצמה או שהיא חייבת דווקא לשמוע מגבר.</w:t>
      </w:r>
    </w:p>
    <w:p w:rsidR="00BF71EA" w:rsidRPr="00BF71EA" w:rsidRDefault="00BF71EA" w:rsidP="00BF71EA">
      <w:pPr>
        <w:spacing w:after="160" w:line="360" w:lineRule="auto"/>
        <w:jc w:val="both"/>
        <w:rPr>
          <w:rFonts w:ascii="Calibri" w:eastAsia="Calibri" w:hAnsi="Calibri" w:cs="David"/>
          <w:sz w:val="22"/>
          <w:rtl/>
        </w:rPr>
      </w:pPr>
      <w:r w:rsidRPr="00BF71EA">
        <w:rPr>
          <w:rFonts w:ascii="Calibri" w:eastAsia="Calibri" w:hAnsi="Calibri" w:cs="David" w:hint="cs"/>
          <w:sz w:val="22"/>
          <w:rtl/>
        </w:rPr>
        <w:t>להלכה נוקט המשנה ברורה שלכתחילה אין לה לקרוא לעצמה אלא צריכה לשמוע מגבר. אך במקרה בו אין מי שיקרא לה, תקרא היא לעצמה ותברך 'אשר קדשנו במצוותיו וצוונו לשמע מקרא מגילה'2.</w:t>
      </w:r>
    </w:p>
    <w:p w:rsidR="00BF71EA" w:rsidRDefault="00BF71EA" w:rsidP="00BF71EA">
      <w:pPr>
        <w:rPr>
          <w:rtl/>
        </w:rPr>
      </w:pPr>
    </w:p>
    <w:p w:rsidR="00BF71EA" w:rsidRPr="00BF71EA" w:rsidRDefault="00BF71EA" w:rsidP="00BF71EA">
      <w:pPr>
        <w:spacing w:after="160" w:line="360" w:lineRule="auto"/>
        <w:jc w:val="center"/>
        <w:rPr>
          <w:rFonts w:ascii="Calibri" w:eastAsia="Calibri" w:hAnsi="Calibri" w:cs="David"/>
          <w:sz w:val="26"/>
          <w:szCs w:val="28"/>
          <w:rtl/>
        </w:rPr>
      </w:pPr>
      <w:r w:rsidRPr="00BF71EA">
        <w:rPr>
          <w:rFonts w:ascii="Calibri" w:eastAsia="Calibri" w:hAnsi="Calibri" w:cs="David" w:hint="cs"/>
          <w:sz w:val="26"/>
          <w:szCs w:val="28"/>
          <w:rtl/>
        </w:rPr>
        <w:t>ב. האם עדיף לנשים לקרוא את המגילה בבית או בבית הכנסת?</w:t>
      </w:r>
    </w:p>
    <w:p w:rsidR="00BF71EA" w:rsidRPr="00BF71EA" w:rsidRDefault="00BF71EA" w:rsidP="00BF71EA">
      <w:pPr>
        <w:spacing w:after="160" w:line="360" w:lineRule="auto"/>
        <w:jc w:val="both"/>
        <w:rPr>
          <w:rFonts w:ascii="Calibri" w:eastAsia="Calibri" w:hAnsi="Calibri" w:cs="David"/>
          <w:sz w:val="22"/>
          <w:rtl/>
        </w:rPr>
      </w:pPr>
      <w:r w:rsidRPr="00BF71EA">
        <w:rPr>
          <w:rFonts w:ascii="Calibri" w:eastAsia="Calibri" w:hAnsi="Calibri" w:cs="David" w:hint="cs"/>
          <w:sz w:val="22"/>
          <w:rtl/>
        </w:rPr>
        <w:t xml:space="preserve">"צריך </w:t>
      </w:r>
      <w:proofErr w:type="spellStart"/>
      <w:r w:rsidRPr="00BF71EA">
        <w:rPr>
          <w:rFonts w:ascii="Calibri" w:eastAsia="Calibri" w:hAnsi="Calibri" w:cs="David" w:hint="cs"/>
          <w:sz w:val="22"/>
          <w:rtl/>
        </w:rPr>
        <w:t>לקרותה</w:t>
      </w:r>
      <w:proofErr w:type="spellEnd"/>
      <w:r w:rsidRPr="00BF71EA">
        <w:rPr>
          <w:rFonts w:ascii="Calibri" w:eastAsia="Calibri" w:hAnsi="Calibri" w:cs="David" w:hint="cs"/>
          <w:sz w:val="22"/>
          <w:rtl/>
        </w:rPr>
        <w:t xml:space="preserve"> כולה" כך פסק </w:t>
      </w:r>
      <w:proofErr w:type="spellStart"/>
      <w:r w:rsidRPr="00BF71EA">
        <w:rPr>
          <w:rFonts w:ascii="Calibri" w:eastAsia="Calibri" w:hAnsi="Calibri" w:cs="David" w:hint="cs"/>
          <w:sz w:val="22"/>
          <w:rtl/>
        </w:rPr>
        <w:t>השו"ע</w:t>
      </w:r>
      <w:proofErr w:type="spellEnd"/>
      <w:r w:rsidRPr="00BF71EA">
        <w:rPr>
          <w:rFonts w:ascii="Calibri" w:eastAsia="Calibri" w:hAnsi="Calibri" w:cs="David" w:hint="cs"/>
          <w:sz w:val="22"/>
          <w:rtl/>
        </w:rPr>
        <w:t>. כלומר, לקורא יש חובה לקרוא את כל המגלה ולא להשמיט אף מילה, לשומע יש חובה להתרכז היטב, להקשיב ולא לפספס אף מילה.</w:t>
      </w:r>
    </w:p>
    <w:p w:rsidR="00BF71EA" w:rsidRPr="00BF71EA" w:rsidRDefault="00BF71EA" w:rsidP="00BF71EA">
      <w:pPr>
        <w:spacing w:after="160" w:line="360" w:lineRule="auto"/>
        <w:jc w:val="both"/>
        <w:rPr>
          <w:rFonts w:ascii="Calibri" w:eastAsia="Calibri" w:hAnsi="Calibri" w:cs="David"/>
          <w:sz w:val="22"/>
          <w:rtl/>
        </w:rPr>
      </w:pPr>
      <w:r w:rsidRPr="00BF71EA">
        <w:rPr>
          <w:rFonts w:ascii="Calibri" w:eastAsia="Calibri" w:hAnsi="Calibri" w:cs="David" w:hint="cs"/>
          <w:sz w:val="22"/>
          <w:rtl/>
        </w:rPr>
        <w:t xml:space="preserve">לכן כתב המשנה ברורה על נשים שהולכות לשמוע את הקריאה בבית הכנסת- "צריך עיון... דאי אפשר לשמוע שם כדין". וממילא "צריך האיש </w:t>
      </w:r>
      <w:proofErr w:type="spellStart"/>
      <w:r w:rsidRPr="00BF71EA">
        <w:rPr>
          <w:rFonts w:ascii="Calibri" w:eastAsia="Calibri" w:hAnsi="Calibri" w:cs="David" w:hint="cs"/>
          <w:sz w:val="22"/>
          <w:rtl/>
        </w:rPr>
        <w:t>לקרותה</w:t>
      </w:r>
      <w:proofErr w:type="spellEnd"/>
      <w:r w:rsidRPr="00BF71EA">
        <w:rPr>
          <w:rFonts w:ascii="Calibri" w:eastAsia="Calibri" w:hAnsi="Calibri" w:cs="David" w:hint="cs"/>
          <w:sz w:val="22"/>
          <w:rtl/>
        </w:rPr>
        <w:t xml:space="preserve"> בביתו" (עבור אשתו)3.</w:t>
      </w:r>
    </w:p>
    <w:p w:rsidR="00BF71EA" w:rsidRPr="00BF71EA" w:rsidRDefault="00BF71EA" w:rsidP="00BF71EA">
      <w:pPr>
        <w:spacing w:after="160" w:line="360" w:lineRule="auto"/>
        <w:jc w:val="both"/>
        <w:rPr>
          <w:rFonts w:ascii="Calibri" w:eastAsia="Calibri" w:hAnsi="Calibri" w:cs="David"/>
          <w:sz w:val="22"/>
          <w:rtl/>
        </w:rPr>
      </w:pPr>
      <w:r w:rsidRPr="00BF71EA">
        <w:rPr>
          <w:rFonts w:ascii="Calibri" w:eastAsia="Calibri" w:hAnsi="Calibri" w:cs="David" w:hint="cs"/>
          <w:sz w:val="22"/>
          <w:rtl/>
        </w:rPr>
        <w:t xml:space="preserve">אכן, נראה </w:t>
      </w:r>
      <w:proofErr w:type="spellStart"/>
      <w:r w:rsidRPr="00BF71EA">
        <w:rPr>
          <w:rFonts w:ascii="Calibri" w:eastAsia="Calibri" w:hAnsi="Calibri" w:cs="David" w:hint="cs"/>
          <w:sz w:val="22"/>
          <w:rtl/>
        </w:rPr>
        <w:t>שהכל</w:t>
      </w:r>
      <w:proofErr w:type="spellEnd"/>
      <w:r w:rsidRPr="00BF71EA">
        <w:rPr>
          <w:rFonts w:ascii="Calibri" w:eastAsia="Calibri" w:hAnsi="Calibri" w:cs="David" w:hint="cs"/>
          <w:sz w:val="22"/>
          <w:rtl/>
        </w:rPr>
        <w:t xml:space="preserve"> תלוי במציאות. בבתי כנסת בהם עזרת הנשים בנויה באופן שניתן לשמוע ממנה בקלות את הקריאה ואין ילדים שמרעישים, ודאי אפשר לבוא לבית הכנסת. בבתי כנסת בהם קשה יותר לשמוע את הקריאה, עדיף לקרוא בבית או לחילופין לארגן בעל קורא שיקרא קריאה לנשים בלבד אחרי הקריאה לגברים.</w:t>
      </w:r>
    </w:p>
    <w:p w:rsidR="00BF71EA" w:rsidRDefault="00BF71EA" w:rsidP="00BF71EA">
      <w:pPr>
        <w:bidi w:val="0"/>
        <w:spacing w:line="259" w:lineRule="auto"/>
      </w:pPr>
      <w:r>
        <w:rPr>
          <w:rtl/>
        </w:rPr>
        <w:br w:type="page"/>
      </w:r>
    </w:p>
    <w:p w:rsidR="00BF71EA" w:rsidRPr="00BF71EA" w:rsidRDefault="00BF71EA" w:rsidP="00BF71EA">
      <w:pPr>
        <w:jc w:val="center"/>
        <w:rPr>
          <w:rFonts w:hint="cs"/>
          <w:b/>
          <w:bCs/>
          <w:sz w:val="26"/>
          <w:szCs w:val="26"/>
          <w:rtl/>
        </w:rPr>
      </w:pPr>
      <w:r w:rsidRPr="00BF71EA">
        <w:rPr>
          <w:rFonts w:hint="cs"/>
          <w:b/>
          <w:bCs/>
          <w:sz w:val="26"/>
          <w:szCs w:val="26"/>
          <w:rtl/>
        </w:rPr>
        <w:lastRenderedPageBreak/>
        <w:t>מקורות והערות</w:t>
      </w:r>
    </w:p>
    <w:p w:rsidR="00BF71EA" w:rsidRPr="00BF71EA" w:rsidRDefault="00BF71EA" w:rsidP="00BF71EA">
      <w:pPr>
        <w:spacing w:line="360" w:lineRule="auto"/>
        <w:jc w:val="both"/>
        <w:rPr>
          <w:rFonts w:ascii="Arial" w:hAnsi="Arial" w:cs="Arial"/>
          <w:sz w:val="22"/>
          <w:szCs w:val="22"/>
          <w:rtl/>
          <w:lang w:eastAsia="he-IL"/>
        </w:rPr>
      </w:pPr>
      <w:r w:rsidRPr="00BF71EA">
        <w:rPr>
          <w:rFonts w:ascii="Arial" w:hAnsi="Arial" w:cs="Arial" w:hint="cs"/>
          <w:sz w:val="22"/>
          <w:szCs w:val="22"/>
          <w:rtl/>
          <w:lang w:eastAsia="he-IL"/>
        </w:rPr>
        <w:t>1. במסכת מגילה (ד א) למדנו "ואמר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רבי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יהושע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לוי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חייבות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במקרא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מגילה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שאף</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היו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באותו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הנס". הראשונים מפרשים בשתי דרכים. רש"י מבאר "שאף</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גזר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המן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להשמיד</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להרוג</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ולאבד</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מנער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ועד</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זקן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טף</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 xml:space="preserve">ונשים". התוספות מביאים פירוש אחר בשם </w:t>
      </w:r>
      <w:proofErr w:type="spellStart"/>
      <w:r w:rsidRPr="00BF71EA">
        <w:rPr>
          <w:rFonts w:ascii="Arial" w:hAnsi="Arial" w:cs="Arial" w:hint="cs"/>
          <w:sz w:val="22"/>
          <w:szCs w:val="22"/>
          <w:rtl/>
          <w:lang w:eastAsia="he-IL"/>
        </w:rPr>
        <w:t>רשב"ם</w:t>
      </w:r>
      <w:proofErr w:type="spellEnd"/>
      <w:r w:rsidRPr="00BF71EA">
        <w:rPr>
          <w:rFonts w:ascii="Arial" w:hAnsi="Arial" w:cs="Arial" w:hint="cs"/>
          <w:sz w:val="22"/>
          <w:szCs w:val="22"/>
          <w:rtl/>
          <w:lang w:eastAsia="he-IL"/>
        </w:rPr>
        <w:t xml:space="preserve"> "שעיקר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הנס</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היה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ידן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בפורים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ידי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 xml:space="preserve">אסתר", אולם התוספות דוחים פירוש זה, שכן לשונו של רבי יהושע בן לוי היא "שאף הן היו באותו הנס", משמע שהן טפלות לעיקר הנס ולשיטת </w:t>
      </w:r>
      <w:proofErr w:type="spellStart"/>
      <w:r w:rsidRPr="00BF71EA">
        <w:rPr>
          <w:rFonts w:ascii="Arial" w:hAnsi="Arial" w:cs="Arial" w:hint="cs"/>
          <w:sz w:val="22"/>
          <w:szCs w:val="22"/>
          <w:rtl/>
          <w:lang w:eastAsia="he-IL"/>
        </w:rPr>
        <w:t>רשב"ם</w:t>
      </w:r>
      <w:proofErr w:type="spellEnd"/>
      <w:r w:rsidRPr="00BF71EA">
        <w:rPr>
          <w:rFonts w:ascii="Arial" w:hAnsi="Arial" w:cs="Arial" w:hint="cs"/>
          <w:sz w:val="22"/>
          <w:szCs w:val="22"/>
          <w:rtl/>
          <w:lang w:eastAsia="he-IL"/>
        </w:rPr>
        <w:t xml:space="preserve"> היה צריך רבי יהושע בן לוי לומר "שהן היו עיקר הנס".</w:t>
      </w:r>
    </w:p>
    <w:p w:rsidR="00BF71EA" w:rsidRPr="00BF71EA" w:rsidRDefault="00BF71EA" w:rsidP="00BF71EA">
      <w:pPr>
        <w:spacing w:line="360" w:lineRule="auto"/>
        <w:jc w:val="both"/>
        <w:rPr>
          <w:rFonts w:ascii="Arial" w:hAnsi="Arial" w:cs="Arial"/>
          <w:sz w:val="22"/>
          <w:szCs w:val="22"/>
          <w:rtl/>
          <w:lang w:eastAsia="he-IL"/>
        </w:rPr>
      </w:pPr>
    </w:p>
    <w:p w:rsidR="00BF71EA" w:rsidRPr="00BF71EA" w:rsidRDefault="00BF71EA" w:rsidP="00BF71EA">
      <w:pPr>
        <w:spacing w:line="360" w:lineRule="auto"/>
        <w:jc w:val="both"/>
        <w:rPr>
          <w:rFonts w:ascii="Arial" w:hAnsi="Arial" w:cs="Arial"/>
          <w:sz w:val="22"/>
          <w:szCs w:val="22"/>
          <w:rtl/>
          <w:lang w:eastAsia="he-IL"/>
        </w:rPr>
      </w:pPr>
      <w:r w:rsidRPr="00BF71EA">
        <w:rPr>
          <w:rFonts w:ascii="Arial" w:hAnsi="Arial" w:cs="Arial" w:hint="cs"/>
          <w:sz w:val="22"/>
          <w:szCs w:val="22"/>
          <w:rtl/>
          <w:lang w:eastAsia="he-IL"/>
        </w:rPr>
        <w:t xml:space="preserve">2. נחלקו הראשונים האם אישה יכולה להוציא את האיש ידי חובה בקריאת מגילה או לא. מחלוקתם היא האם גדר החיוב הוא שווה. לדעת רש"י הן מוציאות אנשים ידי חובה ולדעת </w:t>
      </w:r>
      <w:proofErr w:type="spellStart"/>
      <w:r w:rsidRPr="00BF71EA">
        <w:rPr>
          <w:rFonts w:ascii="Arial" w:hAnsi="Arial" w:cs="Arial" w:hint="cs"/>
          <w:sz w:val="22"/>
          <w:szCs w:val="22"/>
          <w:rtl/>
          <w:lang w:eastAsia="he-IL"/>
        </w:rPr>
        <w:t>בה"ג</w:t>
      </w:r>
      <w:proofErr w:type="spellEnd"/>
      <w:r w:rsidRPr="00BF71EA">
        <w:rPr>
          <w:rFonts w:ascii="Arial" w:hAnsi="Arial" w:cs="Arial" w:hint="cs"/>
          <w:sz w:val="22"/>
          <w:szCs w:val="22"/>
          <w:rtl/>
          <w:lang w:eastAsia="he-IL"/>
        </w:rPr>
        <w:t xml:space="preserve"> לא מוציאות. וכתב בב"י (סי' תרפט) "ובעל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הלכות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גדולות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גריס</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הכי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אמר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רבי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יהושע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לוי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חייבות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במשמע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מגילה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והכי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איתא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בירושלמי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בפרק</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w:t>
      </w:r>
      <w:r w:rsidRPr="00BF71EA">
        <w:rPr>
          <w:rFonts w:ascii="Arial" w:hAnsi="Arial" w:cs="Arial"/>
          <w:sz w:val="22"/>
          <w:szCs w:val="22"/>
          <w:rtl/>
          <w:lang w:eastAsia="he-IL"/>
        </w:rPr>
        <w:t>' (</w:t>
      </w:r>
      <w:r w:rsidRPr="00BF71EA">
        <w:rPr>
          <w:rFonts w:ascii="Arial" w:hAnsi="Arial" w:cs="Arial" w:hint="cs"/>
          <w:sz w:val="22"/>
          <w:szCs w:val="22"/>
          <w:rtl/>
          <w:lang w:eastAsia="he-IL"/>
        </w:rPr>
        <w:t>ה</w:t>
      </w:r>
      <w:r w:rsidRPr="00BF71EA">
        <w:rPr>
          <w:rFonts w:ascii="Arial" w:hAnsi="Arial" w:cs="Arial"/>
          <w:sz w:val="22"/>
          <w:szCs w:val="22"/>
          <w:rtl/>
          <w:lang w:eastAsia="he-IL"/>
        </w:rPr>
        <w:t>"</w:t>
      </w:r>
      <w:r w:rsidRPr="00BF71EA">
        <w:rPr>
          <w:rFonts w:ascii="Arial" w:hAnsi="Arial" w:cs="Arial" w:hint="cs"/>
          <w:sz w:val="22"/>
          <w:szCs w:val="22"/>
          <w:rtl/>
          <w:lang w:eastAsia="he-IL"/>
        </w:rPr>
        <w:t>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אמר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בר</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קפרא</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צריך</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לקרותה</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בפני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וקטנים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שאף</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היו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באותו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הנס</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בספק</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וכו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ועתה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תקשה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לרבי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יהושע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לוי</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מהתוספתא</w:t>
      </w:r>
      <w:proofErr w:type="spellEnd"/>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דהא</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חייבות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בשמיעה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בקריאה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וההיא</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דערכין</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לומר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לפי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פירוש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הלכות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גדולות</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דהא</w:t>
      </w:r>
      <w:proofErr w:type="spellEnd"/>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דקאמר</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כשרות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במקרא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מגילה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פירוש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להוציא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כמותן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ונראה</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לראבי</w:t>
      </w:r>
      <w:r w:rsidRPr="00BF71EA">
        <w:rPr>
          <w:rFonts w:ascii="Arial" w:hAnsi="Arial" w:cs="Arial"/>
          <w:sz w:val="22"/>
          <w:szCs w:val="22"/>
          <w:rtl/>
          <w:lang w:eastAsia="he-IL"/>
        </w:rPr>
        <w:t>"</w:t>
      </w:r>
      <w:r w:rsidRPr="00BF71EA">
        <w:rPr>
          <w:rFonts w:ascii="Arial" w:hAnsi="Arial" w:cs="Arial" w:hint="cs"/>
          <w:sz w:val="22"/>
          <w:szCs w:val="22"/>
          <w:rtl/>
          <w:lang w:eastAsia="he-IL"/>
        </w:rPr>
        <w:t>ה</w:t>
      </w:r>
      <w:proofErr w:type="spellEnd"/>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דנשים</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מברכות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על</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מישמע</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מגילה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ואפילו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קרו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לעצמן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מספקא</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לראבי</w:t>
      </w:r>
      <w:r w:rsidRPr="00BF71EA">
        <w:rPr>
          <w:rFonts w:ascii="Arial" w:hAnsi="Arial" w:cs="Arial"/>
          <w:sz w:val="22"/>
          <w:szCs w:val="22"/>
          <w:rtl/>
          <w:lang w:eastAsia="he-IL"/>
        </w:rPr>
        <w:t>"</w:t>
      </w:r>
      <w:r w:rsidRPr="00BF71EA">
        <w:rPr>
          <w:rFonts w:ascii="Arial" w:hAnsi="Arial" w:cs="Arial" w:hint="cs"/>
          <w:sz w:val="22"/>
          <w:szCs w:val="22"/>
          <w:rtl/>
          <w:lang w:eastAsia="he-IL"/>
        </w:rPr>
        <w:t>ה</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קטן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מצי</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לאפוקי</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נשים</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דשמא</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אף</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גב</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דתרווייהו</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פטורים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מקריאה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וחייבים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בשמיעה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דילמא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חייבות</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בשוה</w:t>
      </w:r>
      <w:proofErr w:type="spellEnd"/>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כדאיתא</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בפרק</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שהחשיך</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שבת</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קנג</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גבי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חרש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שוטה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וקטן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הי</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מינייהו</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עדיף</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w:t>
      </w:r>
      <w:r w:rsidRPr="00BF71EA">
        <w:rPr>
          <w:rFonts w:ascii="Arial" w:hAnsi="Arial" w:cs="Arial"/>
          <w:sz w:val="22"/>
          <w:szCs w:val="22"/>
          <w:rtl/>
          <w:lang w:eastAsia="he-IL"/>
        </w:rPr>
        <w:t>"</w:t>
      </w:r>
      <w:r w:rsidRPr="00BF71EA">
        <w:rPr>
          <w:rFonts w:ascii="Arial" w:hAnsi="Arial" w:cs="Arial" w:hint="cs"/>
          <w:sz w:val="22"/>
          <w:szCs w:val="22"/>
          <w:rtl/>
          <w:lang w:eastAsia="he-IL"/>
        </w:rPr>
        <w:t>כ".</w:t>
      </w:r>
    </w:p>
    <w:p w:rsidR="00BF71EA" w:rsidRPr="00BF71EA" w:rsidRDefault="00BF71EA" w:rsidP="00BF71EA">
      <w:pPr>
        <w:spacing w:line="360" w:lineRule="auto"/>
        <w:jc w:val="both"/>
        <w:rPr>
          <w:rFonts w:ascii="Arial" w:hAnsi="Arial" w:cs="Arial" w:hint="cs"/>
          <w:sz w:val="22"/>
          <w:szCs w:val="22"/>
          <w:rtl/>
          <w:lang w:eastAsia="he-IL"/>
        </w:rPr>
      </w:pPr>
      <w:r w:rsidRPr="00BF71EA">
        <w:rPr>
          <w:rFonts w:ascii="Arial" w:hAnsi="Arial" w:cs="Arial" w:hint="cs"/>
          <w:sz w:val="22"/>
          <w:szCs w:val="22"/>
          <w:rtl/>
          <w:lang w:eastAsia="he-IL"/>
        </w:rPr>
        <w:t xml:space="preserve">האור שמח (הלכות מגילה פרק א הלכה א) כתב הסבר הברקה מחודשת לבאר את החילוק (לשיטת </w:t>
      </w:r>
      <w:proofErr w:type="spellStart"/>
      <w:r w:rsidRPr="00BF71EA">
        <w:rPr>
          <w:rFonts w:ascii="Arial" w:hAnsi="Arial" w:cs="Arial" w:hint="cs"/>
          <w:sz w:val="22"/>
          <w:szCs w:val="22"/>
          <w:rtl/>
          <w:lang w:eastAsia="he-IL"/>
        </w:rPr>
        <w:t>בה"ג</w:t>
      </w:r>
      <w:proofErr w:type="spellEnd"/>
      <w:r w:rsidRPr="00BF71EA">
        <w:rPr>
          <w:rFonts w:ascii="Arial" w:hAnsi="Arial" w:cs="Arial" w:hint="cs"/>
          <w:sz w:val="22"/>
          <w:szCs w:val="22"/>
          <w:rtl/>
          <w:lang w:eastAsia="he-IL"/>
        </w:rPr>
        <w:t>) בגדר החיוב בין איש לאישה. "ונראה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פשוט</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דלזכר</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הנס</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מחויבים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לקרות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המגילה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אבל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מצי</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לקרותה</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הכתב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וכן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איתא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בגמרא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מגילה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ז</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שמואל</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דסבר</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נאמרה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לקרות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נאמרה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לכתוב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וכבר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פירשו</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בתוס</w:t>
      </w:r>
      <w:proofErr w:type="spellEnd"/>
      <w:r w:rsidRPr="00BF71EA">
        <w:rPr>
          <w:rFonts w:ascii="Arial" w:hAnsi="Arial" w:cs="Arial"/>
          <w:sz w:val="22"/>
          <w:szCs w:val="22"/>
          <w:rtl/>
          <w:lang w:eastAsia="he-IL"/>
        </w:rPr>
        <w:t>' (</w:t>
      </w:r>
      <w:r w:rsidRPr="00BF71EA">
        <w:rPr>
          <w:rFonts w:ascii="Arial" w:hAnsi="Arial" w:cs="Arial" w:hint="cs"/>
          <w:sz w:val="22"/>
          <w:szCs w:val="22"/>
          <w:rtl/>
          <w:lang w:eastAsia="he-IL"/>
        </w:rPr>
        <w:t>שם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ד</w:t>
      </w:r>
      <w:r w:rsidRPr="00BF71EA">
        <w:rPr>
          <w:rFonts w:ascii="Arial" w:hAnsi="Arial" w:cs="Arial"/>
          <w:sz w:val="22"/>
          <w:szCs w:val="22"/>
          <w:rtl/>
          <w:lang w:eastAsia="he-IL"/>
        </w:rPr>
        <w:t>"</w:t>
      </w:r>
      <w:r w:rsidRPr="00BF71EA">
        <w:rPr>
          <w:rFonts w:ascii="Arial" w:hAnsi="Arial" w:cs="Arial" w:hint="cs"/>
          <w:sz w:val="22"/>
          <w:szCs w:val="22"/>
          <w:rtl/>
          <w:lang w:eastAsia="he-IL"/>
        </w:rPr>
        <w:t>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נאמרה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דלא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פליג</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הך</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דתנן</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שם</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יז</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קראה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בע</w:t>
      </w:r>
      <w:r w:rsidRPr="00BF71EA">
        <w:rPr>
          <w:rFonts w:ascii="Arial" w:hAnsi="Arial" w:cs="Arial"/>
          <w:sz w:val="22"/>
          <w:szCs w:val="22"/>
          <w:rtl/>
          <w:lang w:eastAsia="he-IL"/>
        </w:rPr>
        <w:t>"</w:t>
      </w:r>
      <w:r w:rsidRPr="00BF71EA">
        <w:rPr>
          <w:rFonts w:ascii="Arial" w:hAnsi="Arial" w:cs="Arial" w:hint="cs"/>
          <w:sz w:val="22"/>
          <w:szCs w:val="22"/>
          <w:rtl/>
          <w:lang w:eastAsia="he-IL"/>
        </w:rPr>
        <w:t>פ</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יצא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רק</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סבר</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דאין</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זה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ברוח</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הקודש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לכתוב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מדרבנן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ומפרש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הגמרא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שם</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דמאן</w:t>
      </w:r>
      <w:proofErr w:type="spellEnd"/>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דסבר</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נאמרה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לכתוב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הוא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מקרא</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דכתוב</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שמות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יד</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יד</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זאת</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זכרון</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בספר</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דדריש</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בספר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מקרא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מגילה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אלעזר</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המודעי</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וקרא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זה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נאמר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גבי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מחיית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עמלק</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והחינוך</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מצוה</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תרג</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כתב</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דנשים</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אינן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במצות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זכירת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ומחיית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עמלק</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דלאו</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בני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כיבוש</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נינהו</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א</w:t>
      </w:r>
      <w:r w:rsidRPr="00BF71EA">
        <w:rPr>
          <w:rFonts w:ascii="Arial" w:hAnsi="Arial" w:cs="Arial"/>
          <w:sz w:val="22"/>
          <w:szCs w:val="22"/>
          <w:rtl/>
          <w:lang w:eastAsia="he-IL"/>
        </w:rPr>
        <w:t>"</w:t>
      </w:r>
      <w:r w:rsidRPr="00BF71EA">
        <w:rPr>
          <w:rFonts w:ascii="Arial" w:hAnsi="Arial" w:cs="Arial" w:hint="cs"/>
          <w:sz w:val="22"/>
          <w:szCs w:val="22"/>
          <w:rtl/>
          <w:lang w:eastAsia="he-IL"/>
        </w:rPr>
        <w:t>כ</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בנשים</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דליכא</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אסמכתא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מקרא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זה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בהם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נאמרה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לקרות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ברוח</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הקודש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היינו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מדברי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קבלה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אבל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לקרות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מתוך</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הכתב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זה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מדרבנן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וא</w:t>
      </w:r>
      <w:r w:rsidRPr="00BF71EA">
        <w:rPr>
          <w:rFonts w:ascii="Arial" w:hAnsi="Arial" w:cs="Arial"/>
          <w:sz w:val="22"/>
          <w:szCs w:val="22"/>
          <w:rtl/>
          <w:lang w:eastAsia="he-IL"/>
        </w:rPr>
        <w:t>"</w:t>
      </w:r>
      <w:r w:rsidRPr="00BF71EA">
        <w:rPr>
          <w:rFonts w:ascii="Arial" w:hAnsi="Arial" w:cs="Arial" w:hint="cs"/>
          <w:sz w:val="22"/>
          <w:szCs w:val="22"/>
          <w:rtl/>
          <w:lang w:eastAsia="he-IL"/>
        </w:rPr>
        <w:t>כ</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בנשים</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כשהאשה</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קוראה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והאיש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מחויב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לשמוע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מתוך</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הכתב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מדברי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קבלה</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והאשה</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אינה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חייבת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הוי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כקורא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האיש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פה</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דעל</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הכתב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אינו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שומע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ממי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שמצווה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לכתוב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ברוח</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הקודש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מדבריהם</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ודו</w:t>
      </w:r>
      <w:r w:rsidRPr="00BF71EA">
        <w:rPr>
          <w:rFonts w:ascii="Arial" w:hAnsi="Arial" w:cs="Arial"/>
          <w:sz w:val="22"/>
          <w:szCs w:val="22"/>
          <w:rtl/>
          <w:lang w:eastAsia="he-IL"/>
        </w:rPr>
        <w:t>"</w:t>
      </w:r>
      <w:r w:rsidRPr="00BF71EA">
        <w:rPr>
          <w:rFonts w:ascii="Arial" w:hAnsi="Arial" w:cs="Arial" w:hint="cs"/>
          <w:sz w:val="22"/>
          <w:szCs w:val="22"/>
          <w:rtl/>
          <w:lang w:eastAsia="he-IL"/>
        </w:rPr>
        <w:t>ק</w:t>
      </w:r>
      <w:proofErr w:type="spellEnd"/>
      <w:r w:rsidRPr="00BF71EA">
        <w:rPr>
          <w:rFonts w:ascii="Arial" w:hAnsi="Arial" w:cs="Arial" w:hint="cs"/>
          <w:sz w:val="22"/>
          <w:szCs w:val="22"/>
          <w:rtl/>
          <w:lang w:eastAsia="he-IL"/>
        </w:rPr>
        <w:t>".</w:t>
      </w:r>
    </w:p>
    <w:p w:rsidR="00BF71EA" w:rsidRPr="00BF71EA" w:rsidRDefault="00BF71EA" w:rsidP="00BF71EA">
      <w:pPr>
        <w:spacing w:line="360" w:lineRule="auto"/>
        <w:jc w:val="both"/>
        <w:rPr>
          <w:rFonts w:ascii="Arial" w:hAnsi="Arial" w:cs="Arial"/>
          <w:sz w:val="22"/>
          <w:szCs w:val="22"/>
          <w:rtl/>
          <w:lang w:eastAsia="he-IL"/>
        </w:rPr>
      </w:pPr>
      <w:r w:rsidRPr="00BF71EA">
        <w:rPr>
          <w:rFonts w:ascii="Arial" w:hAnsi="Arial" w:cs="Arial" w:hint="cs"/>
          <w:sz w:val="22"/>
          <w:szCs w:val="22"/>
          <w:rtl/>
          <w:lang w:eastAsia="he-IL"/>
        </w:rPr>
        <w:lastRenderedPageBreak/>
        <w:t xml:space="preserve">להלכה פסק המשנה ברורה (סי' תרפט </w:t>
      </w:r>
      <w:proofErr w:type="spellStart"/>
      <w:r w:rsidRPr="00BF71EA">
        <w:rPr>
          <w:rFonts w:ascii="Arial" w:hAnsi="Arial" w:cs="Arial" w:hint="cs"/>
          <w:sz w:val="22"/>
          <w:szCs w:val="22"/>
          <w:rtl/>
          <w:lang w:eastAsia="he-IL"/>
        </w:rPr>
        <w:t>ס"ק</w:t>
      </w:r>
      <w:proofErr w:type="spellEnd"/>
      <w:r w:rsidRPr="00BF71EA">
        <w:rPr>
          <w:rFonts w:ascii="Arial" w:hAnsi="Arial" w:cs="Arial" w:hint="cs"/>
          <w:sz w:val="22"/>
          <w:szCs w:val="22"/>
          <w:rtl/>
          <w:lang w:eastAsia="he-IL"/>
        </w:rPr>
        <w:t xml:space="preserve"> ח) "ועיין</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במ</w:t>
      </w:r>
      <w:r w:rsidRPr="00BF71EA">
        <w:rPr>
          <w:rFonts w:ascii="Arial" w:hAnsi="Arial" w:cs="Arial"/>
          <w:sz w:val="22"/>
          <w:szCs w:val="22"/>
          <w:rtl/>
          <w:lang w:eastAsia="he-IL"/>
        </w:rPr>
        <w:t>"</w:t>
      </w:r>
      <w:r w:rsidRPr="00BF71EA">
        <w:rPr>
          <w:rFonts w:ascii="Arial" w:hAnsi="Arial" w:cs="Arial" w:hint="cs"/>
          <w:sz w:val="22"/>
          <w:szCs w:val="22"/>
          <w:rtl/>
          <w:lang w:eastAsia="he-IL"/>
        </w:rPr>
        <w:t>א</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שמצדד</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דלא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תקרא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לעצמה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כלל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רק</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תשמע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מהאנשים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וכ</w:t>
      </w:r>
      <w:r w:rsidRPr="00BF71EA">
        <w:rPr>
          <w:rFonts w:ascii="Arial" w:hAnsi="Arial" w:cs="Arial"/>
          <w:sz w:val="22"/>
          <w:szCs w:val="22"/>
          <w:rtl/>
          <w:lang w:eastAsia="he-IL"/>
        </w:rPr>
        <w:t>"</w:t>
      </w:r>
      <w:r w:rsidRPr="00BF71EA">
        <w:rPr>
          <w:rFonts w:ascii="Arial" w:hAnsi="Arial" w:cs="Arial" w:hint="cs"/>
          <w:sz w:val="22"/>
          <w:szCs w:val="22"/>
          <w:rtl/>
          <w:lang w:eastAsia="he-IL"/>
        </w:rPr>
        <w:t>ז</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ביש</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ממי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לשמוע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אבל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שיקרא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לפניה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תקרא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היא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לעצמה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במגילה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כשרה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ומברכת</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אקב</w:t>
      </w:r>
      <w:r w:rsidRPr="00BF71EA">
        <w:rPr>
          <w:rFonts w:ascii="Arial" w:hAnsi="Arial" w:cs="Arial"/>
          <w:sz w:val="22"/>
          <w:szCs w:val="22"/>
          <w:rtl/>
          <w:lang w:eastAsia="he-IL"/>
        </w:rPr>
        <w:t>"</w:t>
      </w:r>
      <w:r w:rsidRPr="00BF71EA">
        <w:rPr>
          <w:rFonts w:ascii="Arial" w:hAnsi="Arial" w:cs="Arial" w:hint="cs"/>
          <w:sz w:val="22"/>
          <w:szCs w:val="22"/>
          <w:rtl/>
          <w:lang w:eastAsia="he-IL"/>
        </w:rPr>
        <w:t>ו</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לשמוע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מקרא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מגילה".</w:t>
      </w:r>
    </w:p>
    <w:p w:rsidR="00BF71EA" w:rsidRPr="00BF71EA" w:rsidRDefault="00BF71EA" w:rsidP="00BF71EA">
      <w:pPr>
        <w:spacing w:line="360" w:lineRule="auto"/>
        <w:jc w:val="both"/>
        <w:rPr>
          <w:rFonts w:ascii="Arial" w:hAnsi="Arial" w:cs="Arial"/>
          <w:sz w:val="22"/>
          <w:szCs w:val="22"/>
          <w:rtl/>
          <w:lang w:eastAsia="he-IL"/>
        </w:rPr>
      </w:pPr>
    </w:p>
    <w:p w:rsidR="00BF71EA" w:rsidRPr="00BF71EA" w:rsidRDefault="00BF71EA" w:rsidP="00BF71EA">
      <w:pPr>
        <w:spacing w:line="360" w:lineRule="auto"/>
        <w:jc w:val="both"/>
        <w:rPr>
          <w:rFonts w:ascii="Arial" w:hAnsi="Arial" w:cs="Arial"/>
          <w:sz w:val="22"/>
          <w:szCs w:val="22"/>
          <w:lang w:eastAsia="he-IL"/>
        </w:rPr>
      </w:pPr>
      <w:r w:rsidRPr="00BF71EA">
        <w:rPr>
          <w:rFonts w:ascii="Arial" w:hAnsi="Arial" w:cs="Arial" w:hint="cs"/>
          <w:sz w:val="22"/>
          <w:szCs w:val="22"/>
          <w:rtl/>
          <w:lang w:eastAsia="he-IL"/>
        </w:rPr>
        <w:t xml:space="preserve">3. פסק </w:t>
      </w:r>
      <w:proofErr w:type="spellStart"/>
      <w:r w:rsidRPr="00BF71EA">
        <w:rPr>
          <w:rFonts w:ascii="Arial" w:hAnsi="Arial" w:cs="Arial" w:hint="cs"/>
          <w:sz w:val="22"/>
          <w:szCs w:val="22"/>
          <w:rtl/>
          <w:lang w:eastAsia="he-IL"/>
        </w:rPr>
        <w:t>השו"ע</w:t>
      </w:r>
      <w:proofErr w:type="spellEnd"/>
      <w:r w:rsidRPr="00BF71EA">
        <w:rPr>
          <w:rFonts w:ascii="Arial" w:hAnsi="Arial" w:cs="Arial" w:hint="cs"/>
          <w:sz w:val="22"/>
          <w:szCs w:val="22"/>
          <w:rtl/>
          <w:lang w:eastAsia="he-IL"/>
        </w:rPr>
        <w:t xml:space="preserve"> (סי' </w:t>
      </w:r>
      <w:proofErr w:type="spellStart"/>
      <w:r w:rsidRPr="00BF71EA">
        <w:rPr>
          <w:rFonts w:ascii="Arial" w:hAnsi="Arial" w:cs="Arial" w:hint="cs"/>
          <w:sz w:val="22"/>
          <w:szCs w:val="22"/>
          <w:rtl/>
          <w:lang w:eastAsia="he-IL"/>
        </w:rPr>
        <w:t>תרצ</w:t>
      </w:r>
      <w:proofErr w:type="spellEnd"/>
      <w:r w:rsidRPr="00BF71EA">
        <w:rPr>
          <w:rFonts w:ascii="Arial" w:hAnsi="Arial" w:cs="Arial" w:hint="cs"/>
          <w:sz w:val="22"/>
          <w:szCs w:val="22"/>
          <w:rtl/>
          <w:lang w:eastAsia="he-IL"/>
        </w:rPr>
        <w:t xml:space="preserve"> סע' ג) "צריך</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לקרותה</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כולה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ומתוך</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הכתב</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ואם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קראה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יצא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וצריך</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שתהא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כתובה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כולה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לפניו</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לכתחלה</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אבל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בדיעבד</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השמיט</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הסופר</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באמצעה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תיבות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אפילו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עד</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חציה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וקראם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הקורא</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על</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פה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 xml:space="preserve">יצא". ומשום כך פסק המשנה ברורה (סי' תרפט </w:t>
      </w:r>
      <w:proofErr w:type="spellStart"/>
      <w:r w:rsidRPr="00BF71EA">
        <w:rPr>
          <w:rFonts w:ascii="Arial" w:hAnsi="Arial" w:cs="Arial" w:hint="cs"/>
          <w:sz w:val="22"/>
          <w:szCs w:val="22"/>
          <w:rtl/>
          <w:lang w:eastAsia="he-IL"/>
        </w:rPr>
        <w:t>ס"ק</w:t>
      </w:r>
      <w:proofErr w:type="spellEnd"/>
      <w:r w:rsidRPr="00BF71EA">
        <w:rPr>
          <w:rFonts w:ascii="Arial" w:hAnsi="Arial" w:cs="Arial" w:hint="cs"/>
          <w:sz w:val="22"/>
          <w:szCs w:val="22"/>
          <w:rtl/>
          <w:lang w:eastAsia="he-IL"/>
        </w:rPr>
        <w:t xml:space="preserve"> א) "ולכן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צריך</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האיש</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לקרותה</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בביתו</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לפני</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הבתולות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והמשרתות</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ובקצת</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מקומות</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נוהגין</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שהם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הולכות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לביהכ</w:t>
      </w:r>
      <w:r w:rsidRPr="00BF71EA">
        <w:rPr>
          <w:rFonts w:ascii="Arial" w:hAnsi="Arial" w:cs="Arial"/>
          <w:sz w:val="22"/>
          <w:szCs w:val="22"/>
          <w:rtl/>
          <w:lang w:eastAsia="he-IL"/>
        </w:rPr>
        <w:t>"</w:t>
      </w:r>
      <w:r w:rsidRPr="00BF71EA">
        <w:rPr>
          <w:rFonts w:ascii="Arial" w:hAnsi="Arial" w:cs="Arial" w:hint="cs"/>
          <w:sz w:val="22"/>
          <w:szCs w:val="22"/>
          <w:rtl/>
          <w:lang w:eastAsia="he-IL"/>
        </w:rPr>
        <w:t>נ</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לעזרת</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נשים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לשמוע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הקריאה</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אכן</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צ</w:t>
      </w:r>
      <w:r w:rsidRPr="00BF71EA">
        <w:rPr>
          <w:rFonts w:ascii="Arial" w:hAnsi="Arial" w:cs="Arial"/>
          <w:sz w:val="22"/>
          <w:szCs w:val="22"/>
          <w:rtl/>
          <w:lang w:eastAsia="he-IL"/>
        </w:rPr>
        <w:t>"</w:t>
      </w:r>
      <w:r w:rsidRPr="00BF71EA">
        <w:rPr>
          <w:rFonts w:ascii="Arial" w:hAnsi="Arial" w:cs="Arial" w:hint="cs"/>
          <w:sz w:val="22"/>
          <w:szCs w:val="22"/>
          <w:rtl/>
          <w:lang w:eastAsia="he-IL"/>
        </w:rPr>
        <w:t>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איך</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יוצאין</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נשים</w:t>
      </w:r>
      <w:r w:rsidRPr="00BF71EA">
        <w:rPr>
          <w:rFonts w:ascii="Arial" w:hAnsi="Arial" w:cs="Arial"/>
          <w:sz w:val="22"/>
          <w:szCs w:val="22"/>
          <w:rtl/>
          <w:lang w:eastAsia="he-IL"/>
        </w:rPr>
        <w:t xml:space="preserve"> </w:t>
      </w:r>
      <w:proofErr w:type="spellStart"/>
      <w:r w:rsidRPr="00BF71EA">
        <w:rPr>
          <w:rFonts w:ascii="Arial" w:hAnsi="Arial" w:cs="Arial" w:hint="cs"/>
          <w:sz w:val="22"/>
          <w:szCs w:val="22"/>
          <w:rtl/>
          <w:lang w:eastAsia="he-IL"/>
        </w:rPr>
        <w:t>דא</w:t>
      </w:r>
      <w:r w:rsidRPr="00BF71EA">
        <w:rPr>
          <w:rFonts w:ascii="Arial" w:hAnsi="Arial" w:cs="Arial"/>
          <w:sz w:val="22"/>
          <w:szCs w:val="22"/>
          <w:rtl/>
          <w:lang w:eastAsia="he-IL"/>
        </w:rPr>
        <w:t>"</w:t>
      </w:r>
      <w:r w:rsidRPr="00BF71EA">
        <w:rPr>
          <w:rFonts w:ascii="Arial" w:hAnsi="Arial" w:cs="Arial" w:hint="cs"/>
          <w:sz w:val="22"/>
          <w:szCs w:val="22"/>
          <w:rtl/>
          <w:lang w:eastAsia="he-IL"/>
        </w:rPr>
        <w:t>א</w:t>
      </w:r>
      <w:proofErr w:type="spellEnd"/>
      <w:r w:rsidRPr="00BF71EA">
        <w:rPr>
          <w:rFonts w:ascii="Arial" w:hAnsi="Arial" w:cs="Arial"/>
          <w:sz w:val="22"/>
          <w:szCs w:val="22"/>
          <w:rtl/>
          <w:lang w:eastAsia="he-IL"/>
        </w:rPr>
        <w:t xml:space="preserve"> </w:t>
      </w:r>
      <w:r w:rsidRPr="00BF71EA">
        <w:rPr>
          <w:rFonts w:ascii="Arial" w:hAnsi="Arial" w:cs="Arial" w:hint="cs"/>
          <w:sz w:val="22"/>
          <w:szCs w:val="22"/>
          <w:rtl/>
          <w:lang w:eastAsia="he-IL"/>
        </w:rPr>
        <w:t>לשמוע</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שם</w:t>
      </w:r>
      <w:r w:rsidRPr="00BF71EA">
        <w:rPr>
          <w:rFonts w:ascii="Arial" w:hAnsi="Arial" w:cs="Arial"/>
          <w:sz w:val="22"/>
          <w:szCs w:val="22"/>
          <w:rtl/>
          <w:lang w:eastAsia="he-IL"/>
        </w:rPr>
        <w:t xml:space="preserve"> </w:t>
      </w:r>
      <w:r w:rsidRPr="00BF71EA">
        <w:rPr>
          <w:rFonts w:ascii="Arial" w:hAnsi="Arial" w:cs="Arial" w:hint="cs"/>
          <w:sz w:val="22"/>
          <w:szCs w:val="22"/>
          <w:rtl/>
          <w:lang w:eastAsia="he-IL"/>
        </w:rPr>
        <w:t>כדין".</w:t>
      </w:r>
    </w:p>
    <w:sectPr w:rsidR="00BF71EA" w:rsidRPr="00BF71EA" w:rsidSect="006C1E53">
      <w:headerReference w:type="default" r:id="rId8"/>
      <w:footerReference w:type="default" r:id="rId9"/>
      <w:headerReference w:type="first" r:id="rId10"/>
      <w:footerReference w:type="first" r:id="rId11"/>
      <w:pgSz w:w="11906" w:h="16838"/>
      <w:pgMar w:top="3806" w:right="1800" w:bottom="1701" w:left="1800" w:header="708" w:footer="14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89" w:rsidRDefault="003B0189">
      <w:r>
        <w:separator/>
      </w:r>
    </w:p>
  </w:endnote>
  <w:endnote w:type="continuationSeparator" w:id="0">
    <w:p w:rsidR="003B0189" w:rsidRDefault="003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uttman Vilna">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5F1D72" w:rsidRDefault="005E2486" w:rsidP="005F1D72">
    <w:pPr>
      <w:pStyle w:val="a7"/>
      <w:rPr>
        <w:rtl/>
      </w:rPr>
    </w:pPr>
    <w:r>
      <w:rPr>
        <w:noProof/>
      </w:rPr>
      <w:drawing>
        <wp:anchor distT="0" distB="0" distL="114300" distR="114300" simplePos="0" relativeHeight="251655680" behindDoc="0" locked="0" layoutInCell="1" allowOverlap="1">
          <wp:simplePos x="0" y="0"/>
          <wp:positionH relativeFrom="column">
            <wp:posOffset>-1130935</wp:posOffset>
          </wp:positionH>
          <wp:positionV relativeFrom="paragraph">
            <wp:posOffset>-571500</wp:posOffset>
          </wp:positionV>
          <wp:extent cx="7519670" cy="772160"/>
          <wp:effectExtent l="0" t="0" r="5080" b="8890"/>
          <wp:wrapSquare wrapText="bothSides"/>
          <wp:docPr id="13"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5E2486">
    <w:pPr>
      <w:pStyle w:val="a7"/>
    </w:pPr>
    <w:r>
      <w:rPr>
        <w:noProof/>
      </w:rPr>
      <w:drawing>
        <wp:anchor distT="0" distB="0" distL="114300" distR="114300" simplePos="0" relativeHeight="251659776" behindDoc="0" locked="0" layoutInCell="1" allowOverlap="1">
          <wp:simplePos x="0" y="0"/>
          <wp:positionH relativeFrom="column">
            <wp:posOffset>-1091565</wp:posOffset>
          </wp:positionH>
          <wp:positionV relativeFrom="paragraph">
            <wp:posOffset>-677545</wp:posOffset>
          </wp:positionV>
          <wp:extent cx="7519670" cy="769620"/>
          <wp:effectExtent l="0" t="0" r="5080" b="0"/>
          <wp:wrapSquare wrapText="bothSides"/>
          <wp:docPr id="11"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69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89" w:rsidRDefault="003B0189">
      <w:r>
        <w:separator/>
      </w:r>
    </w:p>
  </w:footnote>
  <w:footnote w:type="continuationSeparator" w:id="0">
    <w:p w:rsidR="003B0189" w:rsidRDefault="003B0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5E2486">
    <w:r>
      <w:rPr>
        <w:rFonts w:hint="cs"/>
        <w:noProof/>
      </w:rPr>
      <w:drawing>
        <wp:anchor distT="0" distB="0" distL="114300" distR="114300" simplePos="0" relativeHeight="251662848" behindDoc="0" locked="0" layoutInCell="1" allowOverlap="1">
          <wp:simplePos x="0" y="0"/>
          <wp:positionH relativeFrom="column">
            <wp:posOffset>-509905</wp:posOffset>
          </wp:positionH>
          <wp:positionV relativeFrom="paragraph">
            <wp:posOffset>57150</wp:posOffset>
          </wp:positionV>
          <wp:extent cx="903605" cy="1690370"/>
          <wp:effectExtent l="0" t="0" r="0" b="5080"/>
          <wp:wrapSquare wrapText="bothSides"/>
          <wp:docPr id="16" name="תמונה 16"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6F06A3" w:rsidRDefault="005E2486" w:rsidP="009E14F5">
    <w:pPr>
      <w:pStyle w:val="1"/>
      <w:spacing w:before="0" w:beforeAutospacing="0" w:after="0"/>
      <w:jc w:val="left"/>
      <w:rPr>
        <w:rFonts w:ascii="Arial" w:hAnsi="Arial" w:cs="Arial"/>
        <w:b w:val="0"/>
        <w:bCs w:val="0"/>
        <w:sz w:val="20"/>
        <w:szCs w:val="20"/>
        <w:rtl/>
        <w:lang w:eastAsia="he-IL"/>
      </w:rPr>
    </w:pPr>
    <w:r>
      <w:rPr>
        <w:noProof/>
      </w:rPr>
      <w:drawing>
        <wp:anchor distT="0" distB="0" distL="114300" distR="114300" simplePos="0" relativeHeight="251661824" behindDoc="0" locked="0" layoutInCell="1" allowOverlap="1">
          <wp:simplePos x="0" y="0"/>
          <wp:positionH relativeFrom="column">
            <wp:posOffset>-662305</wp:posOffset>
          </wp:positionH>
          <wp:positionV relativeFrom="paragraph">
            <wp:posOffset>-95250</wp:posOffset>
          </wp:positionV>
          <wp:extent cx="903605" cy="1690370"/>
          <wp:effectExtent l="0" t="0" r="0" b="5080"/>
          <wp:wrapSquare wrapText="bothSides"/>
          <wp:docPr id="15" name="תמונה 15"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AB7" w:rsidRPr="006F06A3" w:rsidRDefault="00762AB7" w:rsidP="009E14F5">
    <w:pPr>
      <w:pStyle w:val="1"/>
      <w:spacing w:before="0" w:beforeAutospacing="0" w:after="0"/>
      <w:jc w:val="left"/>
      <w:rPr>
        <w:rFonts w:ascii="Arial" w:hAnsi="Arial" w:cs="Arial"/>
        <w:b w:val="0"/>
        <w:bCs w:val="0"/>
        <w:sz w:val="20"/>
        <w:szCs w:val="20"/>
        <w:rtl/>
        <w:lang w:eastAsia="he-IL"/>
      </w:rPr>
    </w:pPr>
    <w:r w:rsidRPr="006F06A3">
      <w:rPr>
        <w:rFonts w:ascii="Arial" w:hAnsi="Arial" w:cs="Arial"/>
        <w:b w:val="0"/>
        <w:bCs w:val="0"/>
        <w:sz w:val="20"/>
        <w:szCs w:val="20"/>
        <w:rtl/>
        <w:lang w:eastAsia="he-IL"/>
      </w:rPr>
      <w:t xml:space="preserve">בס"ד, </w:t>
    </w:r>
    <w:r w:rsidRPr="006F06A3">
      <w:rPr>
        <w:rFonts w:ascii="Arial" w:hAnsi="Arial" w:cs="Arial"/>
        <w:b w:val="0"/>
        <w:bCs w:val="0"/>
        <w:sz w:val="20"/>
        <w:szCs w:val="20"/>
        <w:rtl/>
        <w:lang w:eastAsia="he-IL"/>
      </w:rPr>
      <w:fldChar w:fldCharType="begin"/>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lang w:eastAsia="he-IL"/>
      </w:rPr>
      <w:instrText>DATE</w:instrText>
    </w:r>
    <w:r w:rsidRPr="006F06A3">
      <w:rPr>
        <w:rFonts w:ascii="Arial" w:hAnsi="Arial" w:cs="Arial"/>
        <w:b w:val="0"/>
        <w:bCs w:val="0"/>
        <w:sz w:val="20"/>
        <w:szCs w:val="20"/>
        <w:rtl/>
        <w:lang w:eastAsia="he-IL"/>
      </w:rPr>
      <w:instrText xml:space="preserve"> \@ "</w:instrText>
    </w:r>
    <w:r w:rsidRPr="006F06A3">
      <w:rPr>
        <w:rFonts w:ascii="Arial" w:hAnsi="Arial" w:cs="Arial"/>
        <w:b w:val="0"/>
        <w:bCs w:val="0"/>
        <w:sz w:val="20"/>
        <w:szCs w:val="20"/>
        <w:lang w:eastAsia="he-IL"/>
      </w:rPr>
      <w:instrText>dd MMMM yyyy" \h</w:instrText>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rtl/>
        <w:lang w:eastAsia="he-IL"/>
      </w:rPr>
      <w:fldChar w:fldCharType="separate"/>
    </w:r>
    <w:r w:rsidR="00BF71EA">
      <w:rPr>
        <w:rFonts w:ascii="Arial" w:hAnsi="Arial" w:cs="Arial"/>
        <w:b w:val="0"/>
        <w:bCs w:val="0"/>
        <w:noProof/>
        <w:sz w:val="20"/>
        <w:szCs w:val="20"/>
        <w:rtl/>
        <w:lang w:eastAsia="he-IL"/>
      </w:rPr>
      <w:t>‏ל' שבט תשע"ה</w:t>
    </w:r>
    <w:r w:rsidRPr="006F06A3">
      <w:rPr>
        <w:rFonts w:ascii="Arial" w:hAnsi="Arial" w:cs="Arial"/>
        <w:b w:val="0"/>
        <w:bCs w:val="0"/>
        <w:sz w:val="20"/>
        <w:szCs w:val="20"/>
        <w:rtl/>
        <w:lang w:eastAsia="he-IL"/>
      </w:rPr>
      <w:fldChar w:fldCharType="end"/>
    </w:r>
  </w:p>
  <w:p w:rsidR="00762AB7" w:rsidRDefault="00762AB7" w:rsidP="009E14F5">
    <w:pPr>
      <w:pStyle w:val="1"/>
      <w:spacing w:before="0" w:beforeAutospacing="0" w:after="0"/>
      <w:rPr>
        <w:rFonts w:cs="Monotype Hadassah"/>
        <w:rtl/>
        <w:lang w:eastAsia="he-IL"/>
      </w:rPr>
    </w:pPr>
    <w:r>
      <w:rPr>
        <w:rFonts w:cs="Monotype Hadassah" w:hint="cs"/>
        <w:rtl/>
        <w:lang w:eastAsia="he-IL"/>
      </w:rPr>
      <w:t xml:space="preserve">דבר ה' זו הלכה </w:t>
    </w:r>
    <w:r w:rsidRPr="006C4743">
      <w:rPr>
        <w:rFonts w:cs="Monotype Hadassah" w:hint="cs"/>
        <w:sz w:val="24"/>
        <w:szCs w:val="23"/>
        <w:rtl/>
        <w:lang w:eastAsia="he-IL"/>
      </w:rPr>
      <w:t>(שבת קל"ח:)</w:t>
    </w:r>
  </w:p>
  <w:p w:rsidR="00762AB7" w:rsidRPr="006C4743" w:rsidRDefault="00762AB7" w:rsidP="009E14F5">
    <w:pPr>
      <w:pStyle w:val="1"/>
      <w:spacing w:before="0" w:beforeAutospacing="0" w:after="0"/>
      <w:rPr>
        <w:rFonts w:cs="Monotype Hadassah"/>
        <w:sz w:val="26"/>
        <w:szCs w:val="25"/>
        <w:rtl/>
        <w:lang w:eastAsia="he-IL"/>
      </w:rPr>
    </w:pPr>
    <w:r w:rsidRPr="006C4743">
      <w:rPr>
        <w:rFonts w:cs="Monotype Hadassah" w:hint="cs"/>
        <w:sz w:val="26"/>
        <w:szCs w:val="25"/>
        <w:rtl/>
        <w:lang w:eastAsia="he-IL"/>
      </w:rPr>
      <w:t>הלכה שבועית בנושאים אקטואליים</w:t>
    </w:r>
  </w:p>
  <w:p w:rsidR="00762AB7" w:rsidRPr="008F29B5" w:rsidRDefault="00762AB7" w:rsidP="009E14F5">
    <w:pPr>
      <w:spacing w:line="360" w:lineRule="auto"/>
      <w:ind w:left="-1050" w:right="-1134"/>
      <w:rPr>
        <w:rFonts w:cs="Narkisim"/>
        <w:sz w:val="11"/>
        <w:szCs w:val="11"/>
        <w:rtl/>
      </w:rPr>
    </w:pPr>
  </w:p>
  <w:p w:rsidR="00762AB7" w:rsidRPr="00EB0C2B" w:rsidRDefault="00762AB7" w:rsidP="009E14F5">
    <w:pPr>
      <w:pStyle w:val="1"/>
      <w:spacing w:before="0" w:beforeAutospacing="0" w:after="0"/>
      <w:rPr>
        <w:rFonts w:cs="Monotype Hadassah"/>
        <w:sz w:val="2"/>
        <w:szCs w:val="2"/>
        <w:rtl/>
        <w:lang w:eastAsia="he-IL"/>
      </w:rPr>
    </w:pPr>
  </w:p>
  <w:p w:rsidR="00762AB7" w:rsidRPr="00D86CFB" w:rsidRDefault="005E2486" w:rsidP="00900933">
    <w:pPr>
      <w:pStyle w:val="1"/>
      <w:spacing w:before="0" w:beforeAutospacing="0" w:after="0"/>
      <w:rPr>
        <w:rFonts w:cs="Monotype Hadassah"/>
        <w:sz w:val="26"/>
        <w:szCs w:val="25"/>
        <w:rtl/>
        <w:lang w:eastAsia="he-IL"/>
      </w:rPr>
    </w:pPr>
    <w:r>
      <w:rPr>
        <w:rFonts w:cs="Monotype Hadassah"/>
        <w:noProof/>
        <w:sz w:val="26"/>
        <w:szCs w:val="25"/>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-107950</wp:posOffset>
              </wp:positionV>
              <wp:extent cx="252095" cy="266700"/>
              <wp:effectExtent l="0" t="0" r="381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B7" w:rsidRPr="00EE55E4" w:rsidRDefault="00762AB7" w:rsidP="009E14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in;margin-top:-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W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1SG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" stroked="f">
              <v:textbox style="mso-fit-shape-to-text:t">
                <w:txbxContent>
                  <w:p w:rsidR="00762AB7" w:rsidRPr="00EE55E4" w:rsidRDefault="00762AB7" w:rsidP="009E14F5"/>
                </w:txbxContent>
              </v:textbox>
            </v:shape>
          </w:pict>
        </mc:Fallback>
      </mc:AlternateContent>
    </w:r>
    <w:r w:rsidR="00BF71EA">
      <w:rPr>
        <w:rFonts w:cs="Monotype Hadassah" w:hint="cs"/>
        <w:sz w:val="26"/>
        <w:szCs w:val="25"/>
        <w:rtl/>
        <w:lang w:eastAsia="he-IL"/>
      </w:rPr>
      <w:t>חיוב נשי</w:t>
    </w:r>
    <w:r w:rsidR="00095595">
      <w:rPr>
        <w:rFonts w:cs="Monotype Hadassah" w:hint="cs"/>
        <w:sz w:val="26"/>
        <w:szCs w:val="25"/>
        <w:rtl/>
        <w:lang w:eastAsia="he-IL"/>
      </w:rPr>
      <w:t>ם</w:t>
    </w:r>
    <w:r w:rsidR="00BF71EA">
      <w:rPr>
        <w:rFonts w:cs="Monotype Hadassah" w:hint="cs"/>
        <w:sz w:val="26"/>
        <w:szCs w:val="25"/>
        <w:rtl/>
        <w:lang w:eastAsia="he-IL"/>
      </w:rPr>
      <w:t xml:space="preserve"> בקריאת מגילה-מקורות והערות</w:t>
    </w:r>
  </w:p>
  <w:p w:rsidR="00762AB7" w:rsidRDefault="00762A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6A49"/>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4328B3"/>
    <w:multiLevelType w:val="hybridMultilevel"/>
    <w:tmpl w:val="83D02B6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86259"/>
    <w:multiLevelType w:val="hybridMultilevel"/>
    <w:tmpl w:val="1BAAA6EE"/>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5E40EB"/>
    <w:multiLevelType w:val="hybridMultilevel"/>
    <w:tmpl w:val="0B3694AA"/>
    <w:lvl w:ilvl="0" w:tplc="B032EC58">
      <w:start w:val="1"/>
      <w:numFmt w:val="hebrew1"/>
      <w:lvlText w:val="%1."/>
      <w:lvlJc w:val="left"/>
      <w:pPr>
        <w:tabs>
          <w:tab w:val="num" w:pos="735"/>
        </w:tabs>
        <w:ind w:left="735" w:hanging="375"/>
      </w:pPr>
      <w:rPr>
        <w:rFonts w:cs="Narkisim" w:hint="default"/>
        <w:b w:val="0"/>
        <w:bCs/>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350EC"/>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C52F13"/>
    <w:multiLevelType w:val="hybridMultilevel"/>
    <w:tmpl w:val="A6D2732A"/>
    <w:lvl w:ilvl="0" w:tplc="A978CCF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3379DF"/>
    <w:multiLevelType w:val="hybridMultilevel"/>
    <w:tmpl w:val="563EFED0"/>
    <w:lvl w:ilvl="0" w:tplc="B5F8904C">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90691"/>
    <w:multiLevelType w:val="hybridMultilevel"/>
    <w:tmpl w:val="4B182E34"/>
    <w:lvl w:ilvl="0" w:tplc="0826D7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1389D"/>
    <w:multiLevelType w:val="hybridMultilevel"/>
    <w:tmpl w:val="9776F2BA"/>
    <w:lvl w:ilvl="0" w:tplc="EA60204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0D23AB"/>
    <w:multiLevelType w:val="multilevel"/>
    <w:tmpl w:val="083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826F5"/>
    <w:multiLevelType w:val="hybridMultilevel"/>
    <w:tmpl w:val="1A3CCFA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840CDF"/>
    <w:multiLevelType w:val="hybridMultilevel"/>
    <w:tmpl w:val="B2CA961A"/>
    <w:lvl w:ilvl="0" w:tplc="D26AD55C">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D039D7"/>
    <w:multiLevelType w:val="hybridMultilevel"/>
    <w:tmpl w:val="A53A2F1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3F6C11"/>
    <w:multiLevelType w:val="hybridMultilevel"/>
    <w:tmpl w:val="EFFC3908"/>
    <w:lvl w:ilvl="0" w:tplc="3B78D92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870C4"/>
    <w:multiLevelType w:val="hybridMultilevel"/>
    <w:tmpl w:val="74A8AF7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9B04AF"/>
    <w:multiLevelType w:val="hybridMultilevel"/>
    <w:tmpl w:val="D9F425D4"/>
    <w:lvl w:ilvl="0" w:tplc="5E48489C">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33768F"/>
    <w:multiLevelType w:val="hybridMultilevel"/>
    <w:tmpl w:val="BFEE948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D464A"/>
    <w:multiLevelType w:val="hybridMultilevel"/>
    <w:tmpl w:val="48FAFD78"/>
    <w:lvl w:ilvl="0" w:tplc="E0329C9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032137"/>
    <w:multiLevelType w:val="hybridMultilevel"/>
    <w:tmpl w:val="E842E10C"/>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A43833"/>
    <w:multiLevelType w:val="hybridMultilevel"/>
    <w:tmpl w:val="FC004E86"/>
    <w:lvl w:ilvl="0" w:tplc="C5724914">
      <w:start w:val="1"/>
      <w:numFmt w:val="hebrew1"/>
      <w:lvlText w:val="%1."/>
      <w:lvlJc w:val="left"/>
      <w:pPr>
        <w:tabs>
          <w:tab w:val="num" w:pos="720"/>
        </w:tabs>
        <w:ind w:left="720" w:hanging="360"/>
      </w:pPr>
      <w:rPr>
        <w:rFonts w:cs="Narkisim"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887978"/>
    <w:multiLevelType w:val="hybridMultilevel"/>
    <w:tmpl w:val="9A4E3F8C"/>
    <w:lvl w:ilvl="0" w:tplc="B694CEF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6C092D"/>
    <w:multiLevelType w:val="hybridMultilevel"/>
    <w:tmpl w:val="2DA470CA"/>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8F7311"/>
    <w:multiLevelType w:val="hybridMultilevel"/>
    <w:tmpl w:val="4358013E"/>
    <w:lvl w:ilvl="0" w:tplc="76E820F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804D1B"/>
    <w:multiLevelType w:val="hybridMultilevel"/>
    <w:tmpl w:val="B26C5800"/>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A37F9C"/>
    <w:multiLevelType w:val="hybridMultilevel"/>
    <w:tmpl w:val="3B52040A"/>
    <w:lvl w:ilvl="0" w:tplc="665EAEC4">
      <w:start w:val="1"/>
      <w:numFmt w:val="hebrew1"/>
      <w:lvlText w:val="%1."/>
      <w:lvlJc w:val="left"/>
      <w:pPr>
        <w:tabs>
          <w:tab w:val="num" w:pos="720"/>
        </w:tabs>
        <w:ind w:left="720" w:hanging="360"/>
      </w:pPr>
      <w:rPr>
        <w:rFonts w:cs="Narkisim"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42306C"/>
    <w:multiLevelType w:val="hybridMultilevel"/>
    <w:tmpl w:val="2C0AF186"/>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104D0E"/>
    <w:multiLevelType w:val="hybridMultilevel"/>
    <w:tmpl w:val="B0C64E76"/>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552E5C"/>
    <w:multiLevelType w:val="hybridMultilevel"/>
    <w:tmpl w:val="8AD2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112444"/>
    <w:multiLevelType w:val="hybridMultilevel"/>
    <w:tmpl w:val="E3E097D6"/>
    <w:lvl w:ilvl="0" w:tplc="AC62CC16">
      <w:start w:val="1"/>
      <w:numFmt w:val="hebrew1"/>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AA6E4F"/>
    <w:multiLevelType w:val="hybridMultilevel"/>
    <w:tmpl w:val="7B34D9E2"/>
    <w:lvl w:ilvl="0" w:tplc="DB723382">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CA253D"/>
    <w:multiLevelType w:val="hybridMultilevel"/>
    <w:tmpl w:val="87425716"/>
    <w:lvl w:ilvl="0" w:tplc="47A4C934">
      <w:start w:val="1"/>
      <w:numFmt w:val="hebrew1"/>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F67A37"/>
    <w:multiLevelType w:val="hybridMultilevel"/>
    <w:tmpl w:val="ADF897F4"/>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233E67"/>
    <w:multiLevelType w:val="hybridMultilevel"/>
    <w:tmpl w:val="949A77F8"/>
    <w:lvl w:ilvl="0" w:tplc="49A01268">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9024A6"/>
    <w:multiLevelType w:val="hybridMultilevel"/>
    <w:tmpl w:val="293E7598"/>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286189"/>
    <w:multiLevelType w:val="hybridMultilevel"/>
    <w:tmpl w:val="EC16D0A0"/>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9D1907"/>
    <w:multiLevelType w:val="hybridMultilevel"/>
    <w:tmpl w:val="5580645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6A48F3"/>
    <w:multiLevelType w:val="hybridMultilevel"/>
    <w:tmpl w:val="3B300C32"/>
    <w:lvl w:ilvl="0" w:tplc="944CA1AE">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6E0E11"/>
    <w:multiLevelType w:val="hybridMultilevel"/>
    <w:tmpl w:val="CF62A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A12ADD"/>
    <w:multiLevelType w:val="hybridMultilevel"/>
    <w:tmpl w:val="6922DFAA"/>
    <w:lvl w:ilvl="0" w:tplc="52B42FC8">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A6642C"/>
    <w:multiLevelType w:val="hybridMultilevel"/>
    <w:tmpl w:val="9DBA84CE"/>
    <w:lvl w:ilvl="0" w:tplc="2790328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E00E9C"/>
    <w:multiLevelType w:val="hybridMultilevel"/>
    <w:tmpl w:val="6CE03C04"/>
    <w:lvl w:ilvl="0" w:tplc="4A9251B8">
      <w:start w:val="1"/>
      <w:numFmt w:val="bullet"/>
      <w:lvlText w:val=""/>
      <w:lvlJc w:val="left"/>
      <w:pPr>
        <w:tabs>
          <w:tab w:val="num" w:pos="113"/>
        </w:tabs>
        <w:ind w:left="567"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2"/>
  </w:num>
  <w:num w:numId="4">
    <w:abstractNumId w:val="11"/>
  </w:num>
  <w:num w:numId="5">
    <w:abstractNumId w:val="35"/>
  </w:num>
  <w:num w:numId="6">
    <w:abstractNumId w:val="23"/>
  </w:num>
  <w:num w:numId="7">
    <w:abstractNumId w:val="17"/>
  </w:num>
  <w:num w:numId="8">
    <w:abstractNumId w:val="1"/>
  </w:num>
  <w:num w:numId="9">
    <w:abstractNumId w:val="18"/>
  </w:num>
  <w:num w:numId="10">
    <w:abstractNumId w:val="2"/>
  </w:num>
  <w:num w:numId="11">
    <w:abstractNumId w:val="32"/>
  </w:num>
  <w:num w:numId="12">
    <w:abstractNumId w:val="15"/>
  </w:num>
  <w:num w:numId="13">
    <w:abstractNumId w:val="30"/>
  </w:num>
  <w:num w:numId="14">
    <w:abstractNumId w:val="10"/>
  </w:num>
  <w:num w:numId="15">
    <w:abstractNumId w:val="26"/>
  </w:num>
  <w:num w:numId="16">
    <w:abstractNumId w:val="31"/>
  </w:num>
  <w:num w:numId="17">
    <w:abstractNumId w:val="6"/>
  </w:num>
  <w:num w:numId="18">
    <w:abstractNumId w:val="38"/>
  </w:num>
  <w:num w:numId="19">
    <w:abstractNumId w:val="36"/>
  </w:num>
  <w:num w:numId="20">
    <w:abstractNumId w:val="3"/>
  </w:num>
  <w:num w:numId="21">
    <w:abstractNumId w:val="8"/>
  </w:num>
  <w:num w:numId="22">
    <w:abstractNumId w:val="21"/>
  </w:num>
  <w:num w:numId="23">
    <w:abstractNumId w:val="16"/>
  </w:num>
  <w:num w:numId="24">
    <w:abstractNumId w:val="14"/>
  </w:num>
  <w:num w:numId="25">
    <w:abstractNumId w:val="33"/>
  </w:num>
  <w:num w:numId="26">
    <w:abstractNumId w:val="25"/>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4"/>
  </w:num>
  <w:num w:numId="31">
    <w:abstractNumId w:val="24"/>
  </w:num>
  <w:num w:numId="32">
    <w:abstractNumId w:val="37"/>
  </w:num>
  <w:num w:numId="33">
    <w:abstractNumId w:val="27"/>
  </w:num>
  <w:num w:numId="34">
    <w:abstractNumId w:val="22"/>
  </w:num>
  <w:num w:numId="35">
    <w:abstractNumId w:val="39"/>
  </w:num>
  <w:num w:numId="36">
    <w:abstractNumId w:val="5"/>
  </w:num>
  <w:num w:numId="37">
    <w:abstractNumId w:val="29"/>
  </w:num>
  <w:num w:numId="38">
    <w:abstractNumId w:val="19"/>
  </w:num>
  <w:num w:numId="39">
    <w:abstractNumId w:val="28"/>
  </w:num>
  <w:num w:numId="40">
    <w:abstractNumId w:val="34"/>
  </w:num>
  <w:num w:numId="41">
    <w:abstractNumId w:val="1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43"/>
    <w:rsid w:val="00013203"/>
    <w:rsid w:val="000207B5"/>
    <w:rsid w:val="000554BA"/>
    <w:rsid w:val="00081102"/>
    <w:rsid w:val="00092D7D"/>
    <w:rsid w:val="00095595"/>
    <w:rsid w:val="000B363B"/>
    <w:rsid w:val="000B7B23"/>
    <w:rsid w:val="000C4F72"/>
    <w:rsid w:val="000E1469"/>
    <w:rsid w:val="000E7864"/>
    <w:rsid w:val="000F2252"/>
    <w:rsid w:val="000F7E75"/>
    <w:rsid w:val="0011313E"/>
    <w:rsid w:val="0012693D"/>
    <w:rsid w:val="0014108E"/>
    <w:rsid w:val="00143EB1"/>
    <w:rsid w:val="00146E88"/>
    <w:rsid w:val="00174206"/>
    <w:rsid w:val="001823DF"/>
    <w:rsid w:val="001B1004"/>
    <w:rsid w:val="001C0287"/>
    <w:rsid w:val="001E3863"/>
    <w:rsid w:val="001E4C57"/>
    <w:rsid w:val="001F4A42"/>
    <w:rsid w:val="00200D71"/>
    <w:rsid w:val="00217338"/>
    <w:rsid w:val="0022336A"/>
    <w:rsid w:val="002312DC"/>
    <w:rsid w:val="00274545"/>
    <w:rsid w:val="00286D3F"/>
    <w:rsid w:val="002C28AF"/>
    <w:rsid w:val="002F47C8"/>
    <w:rsid w:val="00385009"/>
    <w:rsid w:val="00396AF3"/>
    <w:rsid w:val="0039767A"/>
    <w:rsid w:val="003A016A"/>
    <w:rsid w:val="003A1487"/>
    <w:rsid w:val="003B0189"/>
    <w:rsid w:val="003C078E"/>
    <w:rsid w:val="003C1AF2"/>
    <w:rsid w:val="003E1233"/>
    <w:rsid w:val="00424D7C"/>
    <w:rsid w:val="00432B03"/>
    <w:rsid w:val="00447BB8"/>
    <w:rsid w:val="00450E41"/>
    <w:rsid w:val="00453B10"/>
    <w:rsid w:val="004974AB"/>
    <w:rsid w:val="004A183F"/>
    <w:rsid w:val="004C21CA"/>
    <w:rsid w:val="004C2A54"/>
    <w:rsid w:val="004D4057"/>
    <w:rsid w:val="005017BD"/>
    <w:rsid w:val="00523E97"/>
    <w:rsid w:val="0053064B"/>
    <w:rsid w:val="005319E3"/>
    <w:rsid w:val="00535B7E"/>
    <w:rsid w:val="0054385E"/>
    <w:rsid w:val="0055105A"/>
    <w:rsid w:val="0057760D"/>
    <w:rsid w:val="005E2486"/>
    <w:rsid w:val="005F1D72"/>
    <w:rsid w:val="006017E0"/>
    <w:rsid w:val="006203A0"/>
    <w:rsid w:val="006349E2"/>
    <w:rsid w:val="00644DF1"/>
    <w:rsid w:val="006663CA"/>
    <w:rsid w:val="00697C57"/>
    <w:rsid w:val="006A3F45"/>
    <w:rsid w:val="006A4427"/>
    <w:rsid w:val="006C1E53"/>
    <w:rsid w:val="006C4743"/>
    <w:rsid w:val="006D4D2E"/>
    <w:rsid w:val="006E4D07"/>
    <w:rsid w:val="006F06A3"/>
    <w:rsid w:val="006F2DA4"/>
    <w:rsid w:val="00707E6A"/>
    <w:rsid w:val="00722476"/>
    <w:rsid w:val="00762AB7"/>
    <w:rsid w:val="00773B66"/>
    <w:rsid w:val="00774D4A"/>
    <w:rsid w:val="00792F6A"/>
    <w:rsid w:val="007A16C4"/>
    <w:rsid w:val="007A45C4"/>
    <w:rsid w:val="007C16E0"/>
    <w:rsid w:val="008026B8"/>
    <w:rsid w:val="008101F1"/>
    <w:rsid w:val="00830240"/>
    <w:rsid w:val="008371ED"/>
    <w:rsid w:val="0086067F"/>
    <w:rsid w:val="00864BD5"/>
    <w:rsid w:val="00866118"/>
    <w:rsid w:val="008C3217"/>
    <w:rsid w:val="008E471F"/>
    <w:rsid w:val="008E5B9A"/>
    <w:rsid w:val="008F0318"/>
    <w:rsid w:val="008F29B5"/>
    <w:rsid w:val="00900933"/>
    <w:rsid w:val="00911F26"/>
    <w:rsid w:val="009168A2"/>
    <w:rsid w:val="00916A42"/>
    <w:rsid w:val="00940FB7"/>
    <w:rsid w:val="0095228A"/>
    <w:rsid w:val="009621F7"/>
    <w:rsid w:val="00974040"/>
    <w:rsid w:val="00983619"/>
    <w:rsid w:val="009B7A97"/>
    <w:rsid w:val="009E14F5"/>
    <w:rsid w:val="009E3AD5"/>
    <w:rsid w:val="00A610AD"/>
    <w:rsid w:val="00A7601D"/>
    <w:rsid w:val="00A92A00"/>
    <w:rsid w:val="00AC3E47"/>
    <w:rsid w:val="00AE210D"/>
    <w:rsid w:val="00AF7D3B"/>
    <w:rsid w:val="00B02186"/>
    <w:rsid w:val="00B108F8"/>
    <w:rsid w:val="00B16DD7"/>
    <w:rsid w:val="00B22EEE"/>
    <w:rsid w:val="00B50772"/>
    <w:rsid w:val="00B75071"/>
    <w:rsid w:val="00B825CD"/>
    <w:rsid w:val="00B855BA"/>
    <w:rsid w:val="00BD2B0F"/>
    <w:rsid w:val="00BD362B"/>
    <w:rsid w:val="00BF0418"/>
    <w:rsid w:val="00BF2906"/>
    <w:rsid w:val="00BF71EA"/>
    <w:rsid w:val="00C2670C"/>
    <w:rsid w:val="00C568B1"/>
    <w:rsid w:val="00C63B07"/>
    <w:rsid w:val="00C85664"/>
    <w:rsid w:val="00C959C6"/>
    <w:rsid w:val="00CB73AF"/>
    <w:rsid w:val="00D06790"/>
    <w:rsid w:val="00D16B8C"/>
    <w:rsid w:val="00D20143"/>
    <w:rsid w:val="00D2363D"/>
    <w:rsid w:val="00D35416"/>
    <w:rsid w:val="00D86CFB"/>
    <w:rsid w:val="00D93EBB"/>
    <w:rsid w:val="00DE0007"/>
    <w:rsid w:val="00DE1C2D"/>
    <w:rsid w:val="00E0454D"/>
    <w:rsid w:val="00E24D27"/>
    <w:rsid w:val="00E3280D"/>
    <w:rsid w:val="00E41932"/>
    <w:rsid w:val="00E6731F"/>
    <w:rsid w:val="00E71885"/>
    <w:rsid w:val="00E7283B"/>
    <w:rsid w:val="00E73C2B"/>
    <w:rsid w:val="00EA37A1"/>
    <w:rsid w:val="00EA4DEA"/>
    <w:rsid w:val="00EB0C2B"/>
    <w:rsid w:val="00EE3DE6"/>
    <w:rsid w:val="00EE55E4"/>
    <w:rsid w:val="00F40684"/>
    <w:rsid w:val="00F9611E"/>
    <w:rsid w:val="00FA69DE"/>
    <w:rsid w:val="00FB4444"/>
    <w:rsid w:val="00FC5B3B"/>
    <w:rsid w:val="00FC63EF"/>
    <w:rsid w:val="00FC798A"/>
    <w:rsid w:val="00FD5446"/>
    <w:rsid w:val="00FF7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5FCE9-E305-4874-A93F-BFFADB4D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aliases w:val="גוף ההלכה"/>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3C078E"/>
    <w:pPr>
      <w:keepNext/>
      <w:keepLines/>
      <w:spacing w:before="40" w:line="360" w:lineRule="auto"/>
      <w:jc w:val="both"/>
      <w:outlineLvl w:val="2"/>
    </w:pPr>
    <w:rPr>
      <w:rFonts w:ascii="Calibri Light" w:hAnsi="Calibri Light" w:cs="Guttman Vilna"/>
    </w:rPr>
  </w:style>
  <w:style w:type="paragraph" w:styleId="4">
    <w:name w:val="heading 4"/>
    <w:basedOn w:val="a"/>
    <w:next w:val="a"/>
    <w:link w:val="40"/>
    <w:unhideWhenUsed/>
    <w:qFormat/>
    <w:rsid w:val="00095595"/>
    <w:pPr>
      <w:keepNext/>
      <w:keepLines/>
      <w:spacing w:before="40" w:line="360" w:lineRule="auto"/>
      <w:jc w:val="center"/>
      <w:outlineLvl w:val="3"/>
    </w:pPr>
    <w:rPr>
      <w:rFonts w:ascii="Calibri Light" w:hAnsi="Calibri Light" w:cs="Narkisim"/>
      <w:bCs/>
      <w:i/>
      <w:sz w:val="22"/>
    </w:rPr>
  </w:style>
  <w:style w:type="paragraph" w:styleId="5">
    <w:name w:val="heading 5"/>
    <w:basedOn w:val="a"/>
    <w:next w:val="a"/>
    <w:link w:val="50"/>
    <w:uiPriority w:val="9"/>
    <w:unhideWhenUsed/>
    <w:qFormat/>
    <w:rsid w:val="00095595"/>
    <w:pPr>
      <w:keepNext/>
      <w:keepLines/>
      <w:spacing w:line="360" w:lineRule="auto"/>
      <w:jc w:val="both"/>
      <w:outlineLvl w:val="4"/>
    </w:pPr>
    <w:rPr>
      <w:rFonts w:ascii="Calibri" w:eastAsia="Calibri" w:hAnsi="Calibri" w:cs="Narkisim"/>
      <w:b/>
      <w:bCs/>
      <w:sz w:val="30"/>
      <w:szCs w:val="26"/>
    </w:rPr>
  </w:style>
  <w:style w:type="paragraph" w:styleId="6">
    <w:name w:val="heading 6"/>
    <w:basedOn w:val="2"/>
    <w:next w:val="a"/>
    <w:link w:val="60"/>
    <w:qFormat/>
    <w:rsid w:val="00095595"/>
    <w:pPr>
      <w:keepNext w:val="0"/>
      <w:keepLines w:val="0"/>
      <w:widowControl w:val="0"/>
      <w:spacing w:before="0" w:line="360" w:lineRule="auto"/>
      <w:jc w:val="center"/>
      <w:outlineLvl w:val="5"/>
    </w:pPr>
    <w:rPr>
      <w:rFonts w:ascii="Calibri" w:eastAsia="Calibri" w:hAnsi="Calibri" w:cs="Guttman Keren"/>
      <w:bCs w:val="0"/>
      <w:color w:val="auto"/>
      <w:szCs w:val="28"/>
    </w:rPr>
  </w:style>
  <w:style w:type="paragraph" w:styleId="7">
    <w:name w:val="heading 7"/>
    <w:basedOn w:val="a"/>
    <w:next w:val="a"/>
    <w:link w:val="70"/>
    <w:qFormat/>
    <w:rsid w:val="00095595"/>
    <w:pPr>
      <w:spacing w:line="360" w:lineRule="auto"/>
      <w:jc w:val="both"/>
      <w:outlineLvl w:val="6"/>
    </w:pPr>
    <w:rPr>
      <w:rFonts w:eastAsia="Calibri" w:cs="Guttman Kere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link w:val="a8"/>
    <w:uiPriority w:val="99"/>
    <w:rsid w:val="00FF7D73"/>
    <w:pPr>
      <w:tabs>
        <w:tab w:val="center" w:pos="4153"/>
        <w:tab w:val="right" w:pos="8306"/>
      </w:tabs>
    </w:pPr>
  </w:style>
  <w:style w:type="character" w:customStyle="1" w:styleId="10">
    <w:name w:val="כותרת 1 תו"/>
    <w:link w:val="1"/>
    <w:rsid w:val="00EB0C2B"/>
    <w:rPr>
      <w:rFonts w:ascii="Cambria" w:eastAsia="Times New Roman" w:hAnsi="Cambria" w:cs="Times New Roman"/>
      <w:b/>
      <w:bCs/>
      <w:kern w:val="32"/>
      <w:sz w:val="32"/>
      <w:szCs w:val="31"/>
    </w:rPr>
  </w:style>
  <w:style w:type="character" w:customStyle="1" w:styleId="20">
    <w:name w:val="כותרת 2 תו"/>
    <w:aliases w:val="גוף ההלכה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9">
    <w:name w:val="footnote text"/>
    <w:aliases w:val="טקסט הערות שוליים תו1 תו,טקסט הערות שוליים תו1,טקסט הערות שוליים תו תו"/>
    <w:basedOn w:val="a"/>
    <w:link w:val="aa"/>
    <w:uiPriority w:val="99"/>
    <w:rsid w:val="00D35416"/>
    <w:pPr>
      <w:autoSpaceDE w:val="0"/>
      <w:autoSpaceDN w:val="0"/>
      <w:adjustRightInd w:val="0"/>
      <w:spacing w:line="360" w:lineRule="auto"/>
      <w:jc w:val="both"/>
    </w:pPr>
    <w:rPr>
      <w:rFonts w:cs="Narkisim"/>
      <w:sz w:val="20"/>
      <w:szCs w:val="20"/>
    </w:rPr>
  </w:style>
  <w:style w:type="character" w:customStyle="1" w:styleId="aa">
    <w:name w:val="טקסט הערת שוליים תו"/>
    <w:aliases w:val="טקסט הערות שוליים תו1 תו תו,טקסט הערות שוליים תו1 תו1,טקסט הערות שוליים תו תו תו"/>
    <w:link w:val="a9"/>
    <w:uiPriority w:val="99"/>
    <w:rsid w:val="00D35416"/>
    <w:rPr>
      <w:rFonts w:ascii="Times New Roman" w:eastAsia="Times New Roman" w:hAnsi="Times New Roman" w:cs="Narkisim"/>
    </w:rPr>
  </w:style>
  <w:style w:type="character" w:styleId="ab">
    <w:name w:val="footnote reference"/>
    <w:uiPriority w:val="99"/>
    <w:rsid w:val="00D35416"/>
    <w:rPr>
      <w:vertAlign w:val="superscript"/>
    </w:rPr>
  </w:style>
  <w:style w:type="character" w:customStyle="1" w:styleId="30">
    <w:name w:val="כותרת 3 תו"/>
    <w:link w:val="3"/>
    <w:rsid w:val="003C078E"/>
    <w:rPr>
      <w:rFonts w:ascii="Calibri Light" w:eastAsia="Times New Roman" w:hAnsi="Calibri Light" w:cs="Guttman Vilna"/>
      <w:sz w:val="24"/>
      <w:szCs w:val="24"/>
    </w:rPr>
  </w:style>
  <w:style w:type="character" w:customStyle="1" w:styleId="40">
    <w:name w:val="כותרת 4 תו"/>
    <w:link w:val="4"/>
    <w:rsid w:val="00095595"/>
    <w:rPr>
      <w:rFonts w:ascii="Calibri Light" w:eastAsia="Times New Roman" w:hAnsi="Calibri Light" w:cs="Narkisim"/>
      <w:bCs/>
      <w:i/>
      <w:sz w:val="22"/>
      <w:szCs w:val="24"/>
    </w:rPr>
  </w:style>
  <w:style w:type="character" w:customStyle="1" w:styleId="50">
    <w:name w:val="כותרת 5 תו"/>
    <w:link w:val="5"/>
    <w:uiPriority w:val="9"/>
    <w:rsid w:val="00095595"/>
    <w:rPr>
      <w:rFonts w:cs="Narkisim"/>
      <w:b/>
      <w:bCs/>
      <w:sz w:val="30"/>
      <w:szCs w:val="26"/>
    </w:rPr>
  </w:style>
  <w:style w:type="character" w:customStyle="1" w:styleId="60">
    <w:name w:val="כותרת 6 תו"/>
    <w:link w:val="6"/>
    <w:rsid w:val="00095595"/>
    <w:rPr>
      <w:rFonts w:cs="Guttman Keren"/>
      <w:b/>
      <w:sz w:val="26"/>
      <w:szCs w:val="28"/>
    </w:rPr>
  </w:style>
  <w:style w:type="character" w:customStyle="1" w:styleId="70">
    <w:name w:val="כותרת 7 תו"/>
    <w:link w:val="7"/>
    <w:rsid w:val="00095595"/>
    <w:rPr>
      <w:rFonts w:ascii="Times New Roman" w:hAnsi="Times New Roman" w:cs="Guttman Keren"/>
      <w:sz w:val="26"/>
      <w:szCs w:val="24"/>
    </w:rPr>
  </w:style>
  <w:style w:type="paragraph" w:styleId="NormalWeb">
    <w:name w:val="Normal (Web)"/>
    <w:basedOn w:val="a"/>
    <w:uiPriority w:val="99"/>
    <w:semiHidden/>
    <w:unhideWhenUsed/>
    <w:rsid w:val="00095595"/>
    <w:pPr>
      <w:bidi w:val="0"/>
      <w:spacing w:before="100" w:beforeAutospacing="1" w:after="100" w:afterAutospacing="1"/>
    </w:pPr>
  </w:style>
  <w:style w:type="character" w:customStyle="1" w:styleId="apple-converted-space">
    <w:name w:val="apple-converted-space"/>
    <w:rsid w:val="00095595"/>
  </w:style>
  <w:style w:type="character" w:styleId="Hyperlink">
    <w:name w:val="Hyperlink"/>
    <w:uiPriority w:val="99"/>
    <w:unhideWhenUsed/>
    <w:rsid w:val="00095595"/>
    <w:rPr>
      <w:color w:val="0000FF"/>
      <w:u w:val="single"/>
    </w:rPr>
  </w:style>
  <w:style w:type="character" w:customStyle="1" w:styleId="toctoggle">
    <w:name w:val="toctoggle"/>
    <w:rsid w:val="00095595"/>
  </w:style>
  <w:style w:type="character" w:customStyle="1" w:styleId="tocnumber">
    <w:name w:val="tocnumber"/>
    <w:rsid w:val="00095595"/>
  </w:style>
  <w:style w:type="character" w:customStyle="1" w:styleId="toctext">
    <w:name w:val="toctext"/>
    <w:rsid w:val="00095595"/>
  </w:style>
  <w:style w:type="character" w:customStyle="1" w:styleId="mw-headline">
    <w:name w:val="mw-headline"/>
    <w:rsid w:val="00095595"/>
  </w:style>
  <w:style w:type="character" w:customStyle="1" w:styleId="mw-editsection">
    <w:name w:val="mw-editsection"/>
    <w:rsid w:val="00095595"/>
  </w:style>
  <w:style w:type="character" w:customStyle="1" w:styleId="mw-editsection-bracket">
    <w:name w:val="mw-editsection-bracket"/>
    <w:rsid w:val="00095595"/>
  </w:style>
  <w:style w:type="character" w:customStyle="1" w:styleId="mw-editsection-divider">
    <w:name w:val="mw-editsection-divider"/>
    <w:rsid w:val="00095595"/>
  </w:style>
  <w:style w:type="character" w:customStyle="1" w:styleId="a8">
    <w:name w:val="כותרת תחתונה תו"/>
    <w:link w:val="a7"/>
    <w:uiPriority w:val="99"/>
    <w:rsid w:val="00095595"/>
    <w:rPr>
      <w:rFonts w:ascii="Times New Roman" w:eastAsia="Times New Roman" w:hAnsi="Times New Roman" w:cs="Times New Roman"/>
      <w:sz w:val="24"/>
      <w:szCs w:val="24"/>
    </w:rPr>
  </w:style>
  <w:style w:type="paragraph" w:styleId="ac">
    <w:name w:val="TOC Heading"/>
    <w:basedOn w:val="1"/>
    <w:next w:val="a"/>
    <w:uiPriority w:val="39"/>
    <w:unhideWhenUsed/>
    <w:qFormat/>
    <w:rsid w:val="00095595"/>
    <w:pPr>
      <w:keepLines/>
      <w:spacing w:before="240" w:beforeAutospacing="0" w:after="0" w:line="259" w:lineRule="auto"/>
      <w:jc w:val="left"/>
      <w:outlineLvl w:val="9"/>
    </w:pPr>
    <w:rPr>
      <w:rFonts w:ascii="Calibri Light" w:hAnsi="Calibri Light"/>
      <w:b w:val="0"/>
      <w:bCs w:val="0"/>
      <w:color w:val="2E74B5"/>
      <w:kern w:val="0"/>
      <w:szCs w:val="32"/>
      <w:rtl/>
      <w:cs/>
    </w:rPr>
  </w:style>
  <w:style w:type="paragraph" w:styleId="TOC1">
    <w:name w:val="toc 1"/>
    <w:aliases w:val="וסעדו לבכם"/>
    <w:basedOn w:val="a"/>
    <w:next w:val="a"/>
    <w:autoRedefine/>
    <w:uiPriority w:val="39"/>
    <w:unhideWhenUsed/>
    <w:qFormat/>
    <w:rsid w:val="00095595"/>
    <w:pPr>
      <w:tabs>
        <w:tab w:val="right" w:leader="dot" w:pos="8297"/>
      </w:tabs>
      <w:spacing w:before="100" w:beforeAutospacing="1" w:line="360" w:lineRule="auto"/>
      <w:contextualSpacing/>
      <w:jc w:val="both"/>
    </w:pPr>
    <w:rPr>
      <w:rFonts w:ascii="Calibri Light" w:eastAsia="Calibri" w:hAnsi="Calibri Light" w:cs="Guttman Vilna"/>
      <w:b/>
      <w:caps/>
    </w:rPr>
  </w:style>
  <w:style w:type="paragraph" w:styleId="ad">
    <w:name w:val="List Paragraph"/>
    <w:basedOn w:val="a"/>
    <w:uiPriority w:val="34"/>
    <w:qFormat/>
    <w:rsid w:val="00095595"/>
    <w:pPr>
      <w:spacing w:after="160" w:line="360" w:lineRule="auto"/>
      <w:ind w:left="720"/>
      <w:contextualSpacing/>
      <w:jc w:val="both"/>
    </w:pPr>
    <w:rPr>
      <w:rFonts w:ascii="Calibri" w:eastAsia="Calibri" w:hAnsi="Calibri" w:cs="Narkisim"/>
      <w:sz w:val="22"/>
    </w:rPr>
  </w:style>
  <w:style w:type="paragraph" w:styleId="ae">
    <w:name w:val="No Spacing"/>
    <w:aliases w:val="הערת שוליים"/>
    <w:link w:val="af"/>
    <w:uiPriority w:val="1"/>
    <w:qFormat/>
    <w:rsid w:val="00095595"/>
    <w:pPr>
      <w:bidi/>
    </w:pPr>
    <w:rPr>
      <w:rFonts w:eastAsia="Times New Roman"/>
      <w:sz w:val="22"/>
      <w:szCs w:val="22"/>
    </w:rPr>
  </w:style>
  <w:style w:type="character" w:customStyle="1" w:styleId="af">
    <w:name w:val="ללא מרווח תו"/>
    <w:aliases w:val="הערת שוליים תו"/>
    <w:link w:val="ae"/>
    <w:uiPriority w:val="1"/>
    <w:rsid w:val="00095595"/>
    <w:rPr>
      <w:rFonts w:eastAsia="Times New Roman"/>
      <w:sz w:val="22"/>
      <w:szCs w:val="22"/>
    </w:rPr>
  </w:style>
  <w:style w:type="paragraph" w:styleId="TOC2">
    <w:name w:val="toc 2"/>
    <w:basedOn w:val="a"/>
    <w:next w:val="a"/>
    <w:autoRedefine/>
    <w:uiPriority w:val="39"/>
    <w:unhideWhenUsed/>
    <w:rsid w:val="00095595"/>
    <w:pPr>
      <w:spacing w:before="240" w:line="360" w:lineRule="auto"/>
    </w:pPr>
    <w:rPr>
      <w:rFonts w:ascii="Calibri" w:eastAsia="Calibri" w:hAnsi="Calibri"/>
      <w:b/>
      <w:bCs/>
      <w:sz w:val="20"/>
      <w:szCs w:val="20"/>
    </w:rPr>
  </w:style>
  <w:style w:type="paragraph" w:styleId="TOC3">
    <w:name w:val="toc 3"/>
    <w:basedOn w:val="a"/>
    <w:next w:val="a"/>
    <w:autoRedefine/>
    <w:uiPriority w:val="39"/>
    <w:unhideWhenUsed/>
    <w:rsid w:val="00095595"/>
    <w:pPr>
      <w:spacing w:line="360" w:lineRule="auto"/>
      <w:ind w:left="220"/>
    </w:pPr>
    <w:rPr>
      <w:rFonts w:ascii="Calibri" w:eastAsia="Calibri" w:hAnsi="Calibri"/>
      <w:sz w:val="20"/>
      <w:szCs w:val="20"/>
    </w:rPr>
  </w:style>
  <w:style w:type="paragraph" w:styleId="TOC4">
    <w:name w:val="toc 4"/>
    <w:basedOn w:val="a"/>
    <w:next w:val="a"/>
    <w:autoRedefine/>
    <w:uiPriority w:val="39"/>
    <w:unhideWhenUsed/>
    <w:rsid w:val="00095595"/>
    <w:pPr>
      <w:spacing w:line="360" w:lineRule="auto"/>
      <w:ind w:left="440"/>
    </w:pPr>
    <w:rPr>
      <w:rFonts w:ascii="Calibri" w:eastAsia="Calibri" w:hAnsi="Calibri"/>
      <w:sz w:val="20"/>
      <w:szCs w:val="20"/>
    </w:rPr>
  </w:style>
  <w:style w:type="paragraph" w:styleId="TOC5">
    <w:name w:val="toc 5"/>
    <w:basedOn w:val="a"/>
    <w:next w:val="a"/>
    <w:autoRedefine/>
    <w:uiPriority w:val="39"/>
    <w:unhideWhenUsed/>
    <w:rsid w:val="00095595"/>
    <w:pPr>
      <w:spacing w:line="360" w:lineRule="auto"/>
      <w:ind w:left="660"/>
    </w:pPr>
    <w:rPr>
      <w:rFonts w:ascii="Calibri" w:eastAsia="Calibri" w:hAnsi="Calibri"/>
      <w:sz w:val="20"/>
      <w:szCs w:val="20"/>
    </w:rPr>
  </w:style>
  <w:style w:type="paragraph" w:styleId="TOC6">
    <w:name w:val="toc 6"/>
    <w:basedOn w:val="a"/>
    <w:next w:val="a"/>
    <w:autoRedefine/>
    <w:uiPriority w:val="39"/>
    <w:unhideWhenUsed/>
    <w:qFormat/>
    <w:rsid w:val="00095595"/>
    <w:pPr>
      <w:jc w:val="both"/>
    </w:pPr>
    <w:rPr>
      <w:rFonts w:ascii="Calibri" w:eastAsia="Calibri" w:hAnsi="Calibri" w:cs="Narkisim"/>
      <w:sz w:val="20"/>
    </w:rPr>
  </w:style>
  <w:style w:type="paragraph" w:styleId="TOC7">
    <w:name w:val="toc 7"/>
    <w:basedOn w:val="a"/>
    <w:next w:val="a"/>
    <w:autoRedefine/>
    <w:uiPriority w:val="39"/>
    <w:unhideWhenUsed/>
    <w:rsid w:val="00095595"/>
    <w:pPr>
      <w:spacing w:line="360" w:lineRule="auto"/>
      <w:ind w:left="1100"/>
    </w:pPr>
    <w:rPr>
      <w:rFonts w:ascii="Calibri" w:eastAsia="Calibri" w:hAnsi="Calibri"/>
      <w:sz w:val="20"/>
      <w:szCs w:val="20"/>
    </w:rPr>
  </w:style>
  <w:style w:type="paragraph" w:styleId="TOC8">
    <w:name w:val="toc 8"/>
    <w:basedOn w:val="a"/>
    <w:next w:val="a"/>
    <w:autoRedefine/>
    <w:uiPriority w:val="39"/>
    <w:unhideWhenUsed/>
    <w:rsid w:val="00095595"/>
    <w:pPr>
      <w:spacing w:line="360" w:lineRule="auto"/>
      <w:ind w:left="1320"/>
    </w:pPr>
    <w:rPr>
      <w:rFonts w:ascii="Calibri" w:eastAsia="Calibri" w:hAnsi="Calibri"/>
      <w:sz w:val="20"/>
      <w:szCs w:val="20"/>
    </w:rPr>
  </w:style>
  <w:style w:type="paragraph" w:styleId="TOC9">
    <w:name w:val="toc 9"/>
    <w:basedOn w:val="a"/>
    <w:next w:val="a"/>
    <w:autoRedefine/>
    <w:uiPriority w:val="39"/>
    <w:unhideWhenUsed/>
    <w:rsid w:val="00095595"/>
    <w:pPr>
      <w:spacing w:line="360" w:lineRule="auto"/>
      <w:ind w:left="1540"/>
    </w:pPr>
    <w:rPr>
      <w:rFonts w:ascii="Calibri" w:eastAsia="Calibri" w:hAnsi="Calibri"/>
      <w:sz w:val="20"/>
      <w:szCs w:val="20"/>
    </w:rPr>
  </w:style>
  <w:style w:type="paragraph" w:styleId="af0">
    <w:name w:val="Revision"/>
    <w:hidden/>
    <w:uiPriority w:val="99"/>
    <w:semiHidden/>
    <w:rsid w:val="00095595"/>
    <w:rPr>
      <w:rFonts w:cs="Narkisim"/>
      <w:sz w:val="22"/>
      <w:szCs w:val="24"/>
    </w:rPr>
  </w:style>
  <w:style w:type="paragraph" w:styleId="af1">
    <w:name w:val="Quote"/>
    <w:basedOn w:val="a"/>
    <w:link w:val="af2"/>
    <w:uiPriority w:val="99"/>
    <w:qFormat/>
    <w:rsid w:val="00095595"/>
    <w:pPr>
      <w:tabs>
        <w:tab w:val="right" w:pos="4620"/>
      </w:tabs>
      <w:autoSpaceDE w:val="0"/>
      <w:autoSpaceDN w:val="0"/>
      <w:spacing w:after="80" w:line="280" w:lineRule="exact"/>
      <w:ind w:right="567"/>
      <w:jc w:val="both"/>
    </w:pPr>
    <w:rPr>
      <w:sz w:val="20"/>
      <w:szCs w:val="21"/>
    </w:rPr>
  </w:style>
  <w:style w:type="character" w:customStyle="1" w:styleId="af2">
    <w:name w:val="ציטוט תו"/>
    <w:link w:val="af1"/>
    <w:uiPriority w:val="99"/>
    <w:rsid w:val="00095595"/>
    <w:rPr>
      <w:rFonts w:ascii="Times New Roman" w:eastAsia="Times New Roman" w:hAnsi="Times New Roman" w:cs="Times New Roman"/>
      <w:szCs w:val="21"/>
    </w:rPr>
  </w:style>
  <w:style w:type="character" w:styleId="af3">
    <w:name w:val="annotation reference"/>
    <w:uiPriority w:val="99"/>
    <w:semiHidden/>
    <w:unhideWhenUsed/>
    <w:rsid w:val="00095595"/>
    <w:rPr>
      <w:sz w:val="16"/>
      <w:szCs w:val="16"/>
    </w:rPr>
  </w:style>
  <w:style w:type="paragraph" w:styleId="af4">
    <w:name w:val="annotation text"/>
    <w:basedOn w:val="a"/>
    <w:link w:val="af5"/>
    <w:uiPriority w:val="99"/>
    <w:semiHidden/>
    <w:unhideWhenUsed/>
    <w:rsid w:val="00095595"/>
    <w:pPr>
      <w:spacing w:after="160"/>
      <w:jc w:val="both"/>
    </w:pPr>
    <w:rPr>
      <w:rFonts w:ascii="Calibri" w:eastAsia="Calibri" w:hAnsi="Calibri" w:cs="Narkisim"/>
      <w:sz w:val="20"/>
      <w:szCs w:val="20"/>
    </w:rPr>
  </w:style>
  <w:style w:type="character" w:customStyle="1" w:styleId="af5">
    <w:name w:val="טקסט הערה תו"/>
    <w:link w:val="af4"/>
    <w:uiPriority w:val="99"/>
    <w:semiHidden/>
    <w:rsid w:val="00095595"/>
    <w:rPr>
      <w:rFonts w:cs="Narkisim"/>
    </w:rPr>
  </w:style>
  <w:style w:type="paragraph" w:styleId="af6">
    <w:name w:val="annotation subject"/>
    <w:basedOn w:val="af4"/>
    <w:next w:val="af4"/>
    <w:link w:val="af7"/>
    <w:uiPriority w:val="99"/>
    <w:semiHidden/>
    <w:unhideWhenUsed/>
    <w:rsid w:val="00095595"/>
    <w:rPr>
      <w:b/>
      <w:bCs/>
    </w:rPr>
  </w:style>
  <w:style w:type="character" w:customStyle="1" w:styleId="af7">
    <w:name w:val="נושא הערה תו"/>
    <w:link w:val="af6"/>
    <w:uiPriority w:val="99"/>
    <w:semiHidden/>
    <w:rsid w:val="00095595"/>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585C7-22D9-423B-9574-8F32048A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3321</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בס"ד</vt:lpstr>
    </vt:vector>
  </TitlesOfParts>
  <Company>Grizli777</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Moshe</dc:creator>
  <cp:lastModifiedBy>ינון קליין</cp:lastModifiedBy>
  <cp:revision>2</cp:revision>
  <cp:lastPrinted>2013-10-16T14:14:00Z</cp:lastPrinted>
  <dcterms:created xsi:type="dcterms:W3CDTF">2015-02-19T12:44:00Z</dcterms:created>
  <dcterms:modified xsi:type="dcterms:W3CDTF">2015-02-19T12:44:00Z</dcterms:modified>
</cp:coreProperties>
</file>