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9C" w:rsidRPr="00687BD0" w:rsidRDefault="0082529C" w:rsidP="00620D6F">
      <w:pPr>
        <w:pStyle w:val="1"/>
        <w:spacing w:line="360" w:lineRule="auto"/>
        <w:rPr>
          <w:rtl/>
        </w:rPr>
      </w:pPr>
      <w:r w:rsidRPr="00687BD0">
        <w:rPr>
          <w:rFonts w:hint="cs"/>
          <w:rtl/>
        </w:rPr>
        <w:t>מרדכי (סדר של פסח ד"ה כורכן)</w:t>
      </w:r>
    </w:p>
    <w:p w:rsidR="0082529C" w:rsidRPr="00687BD0" w:rsidRDefault="0082529C" w:rsidP="00620D6F">
      <w:pPr>
        <w:spacing w:line="360" w:lineRule="auto"/>
        <w:rPr>
          <w:rtl/>
        </w:rPr>
      </w:pPr>
      <w:r w:rsidRPr="00687BD0">
        <w:rPr>
          <w:rtl/>
        </w:rPr>
        <w:t>כורכן בב"א ואוכלן פי' היה נוטל כזית מצה וכזית מרור וכזית פסח ואוכלן וא"ת הא אין מחזיק בית הבליעה כל כך דהא אמרינן דשיערו חכמים דאין בית הבליעה מחזיק יותר מב' זיתים היינו כביצה י"ל הני מילי כשהאוכל שלם אבל כשהוא מרוסק מחזיק טפי וכשמגיע לבית הבליעה מרוסק הוא ולכך מחזיק כולי האי</w:t>
      </w:r>
      <w:r w:rsidRPr="00687BD0">
        <w:rPr>
          <w:rFonts w:hint="cs"/>
          <w:rtl/>
        </w:rPr>
        <w:t>.</w:t>
      </w:r>
    </w:p>
    <w:p w:rsidR="0082529C" w:rsidRPr="00687BD0" w:rsidRDefault="0082529C" w:rsidP="00620D6F">
      <w:pPr>
        <w:pStyle w:val="1"/>
        <w:spacing w:line="360" w:lineRule="auto"/>
        <w:rPr>
          <w:rtl/>
        </w:rPr>
      </w:pPr>
      <w:r w:rsidRPr="00687BD0">
        <w:rPr>
          <w:rFonts w:hint="cs"/>
          <w:rtl/>
        </w:rPr>
        <w:t>שו"ת תרה"ד (סי' קלט)</w:t>
      </w:r>
    </w:p>
    <w:p w:rsidR="0082529C" w:rsidRPr="00687BD0" w:rsidRDefault="0082529C" w:rsidP="00620D6F">
      <w:pPr>
        <w:spacing w:line="360" w:lineRule="auto"/>
        <w:rPr>
          <w:rtl/>
        </w:rPr>
      </w:pPr>
      <w:r w:rsidRPr="00687BD0">
        <w:rPr>
          <w:rtl/>
        </w:rPr>
        <w:t>שאלה: כזית של מצה ושל מרור, צריך לבולעו בבת אחת או לאו</w:t>
      </w:r>
      <w:r w:rsidRPr="00687BD0">
        <w:rPr>
          <w:rFonts w:hint="cs"/>
          <w:rtl/>
        </w:rPr>
        <w:t xml:space="preserve">. </w:t>
      </w:r>
      <w:r w:rsidRPr="00687BD0">
        <w:rPr>
          <w:rtl/>
        </w:rPr>
        <w:t xml:space="preserve">תשובה: יראה </w:t>
      </w:r>
      <w:r w:rsidRPr="00687BD0">
        <w:rPr>
          <w:b/>
          <w:bCs/>
          <w:rtl/>
        </w:rPr>
        <w:t>דמצוה מן המובחר</w:t>
      </w:r>
      <w:r w:rsidRPr="00687BD0">
        <w:rPr>
          <w:rtl/>
        </w:rPr>
        <w:t xml:space="preserve"> לבלוע כל הכזית כשהוא מרוסק בבת אחת. והכי מוכח ממרדכי פרק ע"פ, דכתב אהא דקאמר כורכו בבת אחת ואוכלו, פי' היה נוטל כזית מצה וכזית מרור וכזית פסח. וא"ת היאך מחזיק בית הבליעה כולי האי, דהא כזית היינו חצי ביצה</w:t>
      </w:r>
      <w:r w:rsidRPr="00687BD0">
        <w:rPr>
          <w:rFonts w:hint="cs"/>
          <w:rtl/>
        </w:rPr>
        <w:t>,</w:t>
      </w:r>
      <w:r w:rsidRPr="00687BD0">
        <w:rPr>
          <w:rtl/>
        </w:rPr>
        <w:t xml:space="preserve"> וי"ל דהוא דווקא כשהמאכל שלם, אבל כשהוא מרוסק מחזיק טפי, וכשהוא מגיע לבית הבליעה מרוסק הוא, ולכך מחזיק כולי האי ע"כ. </w:t>
      </w:r>
      <w:r w:rsidRPr="00687BD0">
        <w:rPr>
          <w:b/>
          <w:bCs/>
          <w:rtl/>
        </w:rPr>
        <w:t>מכאן מוכח דאין לבולעו הזית של מצה מעט מעט, דאל"כ לא הוי קשה מידי, דשפיר יוכל להכניס כל ג' הזיתים לפיהו ולכוס אותו ביחד ולבולעו ביחד מעט מעט</w:t>
      </w:r>
      <w:r w:rsidRPr="00687BD0">
        <w:rPr>
          <w:rFonts w:hint="cs"/>
          <w:rtl/>
        </w:rPr>
        <w:t>,</w:t>
      </w:r>
      <w:r w:rsidRPr="00687BD0">
        <w:rPr>
          <w:rtl/>
        </w:rPr>
        <w:t xml:space="preserve"> א</w:t>
      </w:r>
      <w:r w:rsidRPr="00687BD0">
        <w:rPr>
          <w:rFonts w:hint="cs"/>
          <w:rtl/>
        </w:rPr>
        <w:t xml:space="preserve">לא </w:t>
      </w:r>
      <w:r w:rsidRPr="00687BD0">
        <w:rPr>
          <w:rtl/>
        </w:rPr>
        <w:t xml:space="preserve">ע"כ </w:t>
      </w:r>
      <w:r w:rsidRPr="00687BD0">
        <w:rPr>
          <w:b/>
          <w:bCs/>
          <w:rtl/>
        </w:rPr>
        <w:t xml:space="preserve">מצוה </w:t>
      </w:r>
      <w:r w:rsidRPr="00687BD0">
        <w:rPr>
          <w:rtl/>
        </w:rPr>
        <w:t>לבולעו בבת אחת להלל. ה"ה לדידן זית אחד של מצה או של מרור. וא</w:t>
      </w:r>
      <w:r w:rsidRPr="00687BD0">
        <w:rPr>
          <w:rFonts w:hint="cs"/>
          <w:rtl/>
        </w:rPr>
        <w:t>ע"ג</w:t>
      </w:r>
      <w:r w:rsidRPr="00687BD0">
        <w:rPr>
          <w:rtl/>
        </w:rPr>
        <w:t xml:space="preserve"> דרש"י שילהי פ' גיד הנשה פי', דא"א לבלוע זית כלו כאחת, התוס' סתרו אותו שם בהוכחות גמורות.</w:t>
      </w:r>
    </w:p>
    <w:p w:rsidR="0082529C" w:rsidRPr="00687BD0" w:rsidRDefault="0082529C" w:rsidP="00620D6F">
      <w:pPr>
        <w:pStyle w:val="1"/>
        <w:spacing w:line="360" w:lineRule="auto"/>
        <w:rPr>
          <w:rtl/>
        </w:rPr>
      </w:pPr>
      <w:r w:rsidRPr="00687BD0">
        <w:rPr>
          <w:rFonts w:hint="cs"/>
          <w:rtl/>
        </w:rPr>
        <w:t>לקט יושר (או"ח עמ' 84 ענין ד)</w:t>
      </w:r>
    </w:p>
    <w:p w:rsidR="0082529C" w:rsidRPr="00687BD0" w:rsidRDefault="0082529C" w:rsidP="00620D6F">
      <w:pPr>
        <w:spacing w:line="360" w:lineRule="auto"/>
        <w:rPr>
          <w:rtl/>
        </w:rPr>
      </w:pPr>
      <w:r w:rsidRPr="00687BD0">
        <w:rPr>
          <w:rtl/>
        </w:rPr>
        <w:t>ודרש ואוכל מכל אחת כזית אחד, וטוב לבלוע השני זיתים יחד. אבל אם ילעוס מעט מעט עד דהוו שני זתים, ובולע בפ"א, בזה אין נפקותא. וגם אפיקומן צריך לבלוע כזית בפעם אחת.</w:t>
      </w:r>
    </w:p>
    <w:p w:rsidR="0082529C" w:rsidRPr="00687BD0" w:rsidRDefault="0082529C" w:rsidP="00620D6F">
      <w:pPr>
        <w:pStyle w:val="1"/>
        <w:spacing w:line="360" w:lineRule="auto"/>
        <w:rPr>
          <w:rtl/>
        </w:rPr>
      </w:pPr>
      <w:r w:rsidRPr="00687BD0">
        <w:rPr>
          <w:rtl/>
        </w:rPr>
        <w:t>חי</w:t>
      </w:r>
      <w:r w:rsidRPr="00687BD0">
        <w:rPr>
          <w:rFonts w:hint="cs"/>
          <w:rtl/>
        </w:rPr>
        <w:t>'</w:t>
      </w:r>
      <w:r w:rsidRPr="00687BD0">
        <w:rPr>
          <w:rtl/>
        </w:rPr>
        <w:t xml:space="preserve"> הגר"ח </w:t>
      </w:r>
      <w:r w:rsidRPr="00687BD0">
        <w:rPr>
          <w:rFonts w:hint="cs"/>
          <w:rtl/>
        </w:rPr>
        <w:t>(</w:t>
      </w:r>
      <w:r w:rsidRPr="00687BD0">
        <w:rPr>
          <w:rtl/>
        </w:rPr>
        <w:t>פסחים קיד ב</w:t>
      </w:r>
      <w:r w:rsidRPr="00687BD0">
        <w:rPr>
          <w:rFonts w:hint="cs"/>
          <w:rtl/>
        </w:rPr>
        <w:t>)</w:t>
      </w:r>
    </w:p>
    <w:p w:rsidR="0082529C" w:rsidRDefault="0082529C" w:rsidP="00620D6F">
      <w:pPr>
        <w:spacing w:line="360" w:lineRule="auto"/>
        <w:rPr>
          <w:rtl/>
        </w:rPr>
      </w:pPr>
      <w:r w:rsidRPr="00687BD0">
        <w:rPr>
          <w:rtl/>
        </w:rPr>
        <w:t>מה שהביא התה"ד מדברי המרדכי שהקשה להלל דאית לי' כורך היאך מחזיק בית הבליעה כולי האי ומוכיח מזה דצריך לכתחילה לבלוע את כל הכזית מצה ביחד ולא שיאכלם מעט מעט וה"ה לדידן בכזית אחד של מצה או של מרור עיי</w:t>
      </w:r>
      <w:r w:rsidRPr="00687BD0">
        <w:rPr>
          <w:rFonts w:hint="cs"/>
          <w:rtl/>
        </w:rPr>
        <w:t>"ש</w:t>
      </w:r>
      <w:r w:rsidRPr="00687BD0">
        <w:rPr>
          <w:rtl/>
        </w:rPr>
        <w:t xml:space="preserve"> בדבריו הובאו במג"א סי' תעה, צ"ע דודאי לענין שיעורא דכזית כל בכא"פ מצטרף מהלמ"מ, אולם להלל דאית לי' כורך משום דדריש יאכלוהו שיהיו כולם ביחד בחדא אכילה, ע"ז ל"ש דינא דבכא"פ, דהרי לא מהני דיאכל המצה ואח"כ המרור בכא"פ, וזהו דפריך המרדכי דא"כ הרי ממילא דצריך לאכול כל השלשה זיתים ביחד, ואין בית הבליעה מחזיק כ"כ, ול"ש לומר שהכזית יצטרף בכא"פ דהרי הדין דיאכלוהו נאמר על כל הכזית כולו וכל מקצת כזית מצה צריך שיאכל עם כל הכזית של פסח ומרור וכן להיפוך כל מקצת כזית פסח צריך לאכלו עם כל הכזית של מצה ומרור, וממילא הרי צריך שיאכל כל הג' זיתים ביחד משום הדין דיאכלוהו שע"ז ל"ש צירופא דבכא"פ, אבל לדידן דלית לן כורך ואנו דנין רק לענין הכזית מצה לבד, בזה שפיר מהני אם אוכלם בכא"פ כמו כל אכילות שבתורה דכל בכא"פ מצטרף וחשיבא אכילת כזית וצ"ע.</w:t>
      </w:r>
    </w:p>
    <w:p w:rsidR="0082529C" w:rsidRDefault="0082529C" w:rsidP="00620D6F">
      <w:pPr>
        <w:pStyle w:val="1"/>
        <w:spacing w:line="360" w:lineRule="auto"/>
        <w:rPr>
          <w:rtl/>
        </w:rPr>
      </w:pPr>
      <w:r>
        <w:rPr>
          <w:rFonts w:hint="cs"/>
          <w:rtl/>
        </w:rPr>
        <w:t>שו"ת להורות נתן (ח"ו סי' כט)</w:t>
      </w:r>
    </w:p>
    <w:p w:rsidR="0082529C" w:rsidRDefault="0082529C" w:rsidP="00620D6F">
      <w:pPr>
        <w:spacing w:line="360" w:lineRule="auto"/>
        <w:rPr>
          <w:rtl/>
        </w:rPr>
      </w:pPr>
      <w:r>
        <w:rPr>
          <w:rtl/>
        </w:rPr>
        <w:t>ובשו"ת זקיני החת</w:t>
      </w:r>
      <w:r>
        <w:rPr>
          <w:rFonts w:hint="cs"/>
          <w:rtl/>
        </w:rPr>
        <w:t>"ס</w:t>
      </w:r>
      <w:r>
        <w:rPr>
          <w:rtl/>
        </w:rPr>
        <w:t xml:space="preserve"> ז"ל כתב שמדד ומצא דהאצבעות בזמה</w:t>
      </w:r>
      <w:r>
        <w:rPr>
          <w:rFonts w:hint="cs"/>
          <w:rtl/>
        </w:rPr>
        <w:t>"</w:t>
      </w:r>
      <w:r>
        <w:rPr>
          <w:rtl/>
        </w:rPr>
        <w:t>ז הוא כמו בזמן הרמב"ם שכתב דאצבע הוא כשבעה שעורים ברוחב, ועשה כלי ארכו כרחבו וגבהו בקנה מדה הנ"ל, ומצא שהוא כפול מהשיעור שע</w:t>
      </w:r>
      <w:r>
        <w:rPr>
          <w:rFonts w:hint="cs"/>
          <w:rtl/>
        </w:rPr>
        <w:t>"י</w:t>
      </w:r>
      <w:r>
        <w:rPr>
          <w:rtl/>
        </w:rPr>
        <w:t xml:space="preserve"> מ"ג ביצים וחומש, דהמים שהפילו מ"ג ביצים וחומש עלו יותר משבע זיידליך עסטרייכר, והכלי שבקנה מדה הנ"ל עלו ט"ו זיידל. אלא שהקשה, דאיך יתכן שהאגודל והשעורים לא נשתנו ורק הביצים נשתנו, והא אמרינן בפסחים דהלל היה כורך פסח מצה ומרור ואכלן ביחד, וכתב המג"א בשם תר</w:t>
      </w:r>
      <w:r>
        <w:rPr>
          <w:rFonts w:hint="cs"/>
          <w:rtl/>
        </w:rPr>
        <w:t>ה"ד</w:t>
      </w:r>
      <w:r>
        <w:rPr>
          <w:rtl/>
        </w:rPr>
        <w:t>, דמצה צריך לאכול כזית ולבלוע בבת אחת, והביא התה"ד ראיה ממש"כ המרדכי פסחים להקשות דאיך כרך הלל ביחד ג' כזתים, דהיאך מחזיק בית הבליעה כולי האי, והא אמרו בכריתות דאין בית הבליעה מחזיק יותר מב' כזיתים והיינו כביצה, ותירץ דהני מילי כשאוכל שלם אבל כשהוא מרוסק מחזיק טפי, וכשמגיע לבית הבליעה מרוסק הוא ולכך מחזיק כולי האי עכ"ד המרדכי.</w:t>
      </w:r>
      <w:r>
        <w:rPr>
          <w:rFonts w:hint="cs"/>
          <w:rtl/>
        </w:rPr>
        <w:t>..</w:t>
      </w:r>
      <w:r>
        <w:rPr>
          <w:rtl/>
        </w:rPr>
        <w:t xml:space="preserve"> וכתב התה"ד דמוכח מהמרדכי דאין לבלוע הכזית של מצה מעט מעט, דאל"כ לא הוי קשה מידי, דשפיר יכול להכניס כל הג' כזיתים לפיו ולכוס ביחד ולבלעו ביחד מעט מעט, ועל כרחך דמצוה לבלעו בבת אחת להלל, וה</w:t>
      </w:r>
      <w:r>
        <w:rPr>
          <w:rFonts w:hint="cs"/>
          <w:rtl/>
        </w:rPr>
        <w:t>"ה</w:t>
      </w:r>
      <w:r>
        <w:rPr>
          <w:rtl/>
        </w:rPr>
        <w:t xml:space="preserve"> לדידן כזית אחד של מצה או של מרור עכ"ד התה"ד. ומעתה הקשה החת</w:t>
      </w:r>
      <w:r>
        <w:rPr>
          <w:rFonts w:hint="cs"/>
          <w:rtl/>
        </w:rPr>
        <w:t>"ס</w:t>
      </w:r>
      <w:r>
        <w:rPr>
          <w:rtl/>
        </w:rPr>
        <w:t xml:space="preserve"> ז"ל, דאם נימא דג' כזיתים בזמניהם הם כג' ביצים בזמנינו וכדברי הצל"ח, א"כ החוש מכחיש שיוכל לבלעם כאחת אפי</w:t>
      </w:r>
      <w:r>
        <w:rPr>
          <w:rFonts w:hint="cs"/>
          <w:rtl/>
        </w:rPr>
        <w:t>'</w:t>
      </w:r>
      <w:r>
        <w:rPr>
          <w:rtl/>
        </w:rPr>
        <w:t xml:space="preserve"> מרוסקים, וא"כ אין פשר לזה. </w:t>
      </w:r>
    </w:p>
    <w:p w:rsidR="0082529C" w:rsidRDefault="0082529C" w:rsidP="00620D6F">
      <w:pPr>
        <w:spacing w:line="360" w:lineRule="auto"/>
        <w:rPr>
          <w:rtl/>
        </w:rPr>
      </w:pPr>
      <w:r>
        <w:rPr>
          <w:rtl/>
        </w:rPr>
        <w:t>ונ</w:t>
      </w:r>
      <w:r>
        <w:rPr>
          <w:rFonts w:hint="cs"/>
          <w:rtl/>
        </w:rPr>
        <w:t xml:space="preserve">לענ"ד </w:t>
      </w:r>
      <w:r>
        <w:rPr>
          <w:rtl/>
        </w:rPr>
        <w:t>ליישב קושיית החת"ס ז"ל מהא דהלל שכרך פסח מצה ומרור ביחד ובלעם כאחת</w:t>
      </w:r>
      <w:r>
        <w:rPr>
          <w:rFonts w:hint="cs"/>
          <w:rtl/>
        </w:rPr>
        <w:t>...</w:t>
      </w:r>
      <w:r>
        <w:rPr>
          <w:rtl/>
        </w:rPr>
        <w:t xml:space="preserve"> שמצות שאכל הלל בכריכה א</w:t>
      </w:r>
      <w:r>
        <w:rPr>
          <w:rFonts w:hint="cs"/>
          <w:rtl/>
        </w:rPr>
        <w:t>"צ</w:t>
      </w:r>
      <w:r>
        <w:rPr>
          <w:rtl/>
        </w:rPr>
        <w:t xml:space="preserve"> כזית, דיאכלוהו שבכריכה רק על הפסח קאי. וגם הלל אכל מצה שתי פעמים, וכמ</w:t>
      </w:r>
      <w:r>
        <w:rPr>
          <w:rFonts w:hint="cs"/>
          <w:rtl/>
        </w:rPr>
        <w:t>ש"כ</w:t>
      </w:r>
      <w:r>
        <w:rPr>
          <w:rtl/>
        </w:rPr>
        <w:t xml:space="preserve"> תוס' פסחים</w:t>
      </w:r>
      <w:r>
        <w:rPr>
          <w:rFonts w:hint="cs"/>
          <w:rtl/>
        </w:rPr>
        <w:t>...</w:t>
      </w:r>
      <w:r>
        <w:rPr>
          <w:rtl/>
        </w:rPr>
        <w:t xml:space="preserve"> ובראשונה אכל כזית דהא כתיב בערב תאכלו מצות, ובכריכה אכל כזית רק מהפסח, אבל ממצה ומרור אכל רק כל שהוא.</w:t>
      </w:r>
      <w:r>
        <w:rPr>
          <w:rFonts w:hint="cs"/>
          <w:rtl/>
        </w:rPr>
        <w:t>..</w:t>
      </w:r>
    </w:p>
    <w:p w:rsidR="0082529C" w:rsidRDefault="0082529C" w:rsidP="00620D6F">
      <w:pPr>
        <w:spacing w:line="360" w:lineRule="auto"/>
        <w:rPr>
          <w:rtl/>
        </w:rPr>
      </w:pPr>
      <w:r>
        <w:rPr>
          <w:rtl/>
        </w:rPr>
        <w:t>ומעתה לא תקשי מה שהקשה החת"ס ז"ל על סברת הצל"ח ז"ל דאיך יתכן דג' כזיתים הם כג' ביצים שבזמנינו דא"כ איך בלע הלל כג' ביצים בבת אחת שהוא מן הנמנע</w:t>
      </w:r>
      <w:r>
        <w:rPr>
          <w:rFonts w:hint="cs"/>
          <w:rtl/>
        </w:rPr>
        <w:t>,</w:t>
      </w:r>
      <w:r>
        <w:rPr>
          <w:rtl/>
        </w:rPr>
        <w:t xml:space="preserve"> דבאמת בכריכה א</w:t>
      </w:r>
      <w:r>
        <w:rPr>
          <w:rFonts w:hint="cs"/>
          <w:rtl/>
        </w:rPr>
        <w:t xml:space="preserve">"צ </w:t>
      </w:r>
      <w:r>
        <w:rPr>
          <w:rtl/>
        </w:rPr>
        <w:t>לבלוע כג' כזיתים, דליכא חובת כזית אלא בפסח, אבל במצה ומרור סגי בכל שהוא. וא</w:t>
      </w:r>
      <w:r>
        <w:rPr>
          <w:rFonts w:hint="cs"/>
          <w:rtl/>
        </w:rPr>
        <w:t>ע"ג</w:t>
      </w:r>
      <w:r>
        <w:rPr>
          <w:rtl/>
        </w:rPr>
        <w:t xml:space="preserve"> דבמרדכי מפורש דהלל כרך ג' כזיתים, מ"מ מהגמ</w:t>
      </w:r>
      <w:r>
        <w:rPr>
          <w:rFonts w:hint="cs"/>
          <w:rtl/>
        </w:rPr>
        <w:t>'</w:t>
      </w:r>
      <w:r>
        <w:rPr>
          <w:rtl/>
        </w:rPr>
        <w:t xml:space="preserve"> לא קשיא</w:t>
      </w:r>
      <w:r>
        <w:rPr>
          <w:rFonts w:hint="cs"/>
          <w:rtl/>
        </w:rPr>
        <w:t>.</w:t>
      </w:r>
    </w:p>
    <w:p w:rsidR="0082529C" w:rsidRDefault="0082529C" w:rsidP="00620D6F">
      <w:pPr>
        <w:spacing w:line="360" w:lineRule="auto"/>
        <w:rPr>
          <w:rtl/>
        </w:rPr>
      </w:pPr>
      <w:r>
        <w:rPr>
          <w:rtl/>
        </w:rPr>
        <w:t>ולפי דרכנו יש ליישב גם מה שהקשו תוס' דמנלן דקסבר הלל מצוות אין מבטלות זו את זו, דילמא היה לוקח הרבה מכל אחד ובכה</w:t>
      </w:r>
      <w:r>
        <w:rPr>
          <w:rFonts w:hint="cs"/>
          <w:rtl/>
        </w:rPr>
        <w:t>"ג</w:t>
      </w:r>
      <w:r>
        <w:rPr>
          <w:rtl/>
        </w:rPr>
        <w:t xml:space="preserve"> לא מבטלין זו את זו, וכדפרישית לעיל ד"ה אלא שאם יש יותר מכזית מצה לא חיישינן דמרור מבטל טעמו, דאף שמבטל קצת טעם מ"מ נשאר טעם כזית מצה עיי</w:t>
      </w:r>
      <w:r>
        <w:rPr>
          <w:rFonts w:hint="cs"/>
          <w:rtl/>
        </w:rPr>
        <w:t>"ש</w:t>
      </w:r>
      <w:r>
        <w:rPr>
          <w:rtl/>
        </w:rPr>
        <w:t>. ולדרכנו א"ש, שאם יקח הרבה מכל אחד ואחד א"כ אין בית הבליעה מחזיק לבלעו כאחת, ועל כרחך שלקח רק מעט ממצה ומרור, וע"כ שפיר הוכיחו דמצוות אין מבטלות זו את זו. ובאמת מפשטות התוס' שם מוכח דלא כהמרדכי אלא דסבירא להו דא</w:t>
      </w:r>
      <w:r>
        <w:rPr>
          <w:rFonts w:hint="cs"/>
          <w:rtl/>
        </w:rPr>
        <w:t>"צ</w:t>
      </w:r>
      <w:r>
        <w:rPr>
          <w:rtl/>
        </w:rPr>
        <w:t xml:space="preserve"> לבלוע ביחד, דאם ס"ל דבעינן כזית מכל אחד ואחד וגם לבלוע, הרי זה א</w:t>
      </w:r>
      <w:r>
        <w:rPr>
          <w:rFonts w:hint="cs"/>
          <w:rtl/>
        </w:rPr>
        <w:t>"א</w:t>
      </w:r>
      <w:r>
        <w:rPr>
          <w:rtl/>
        </w:rPr>
        <w:t xml:space="preserve"> ועל כרחך דלית להו כהמרדכי.</w:t>
      </w:r>
      <w:r>
        <w:rPr>
          <w:rFonts w:hint="cs"/>
          <w:rtl/>
        </w:rPr>
        <w:t>..</w:t>
      </w:r>
    </w:p>
    <w:p w:rsidR="0082529C" w:rsidRDefault="0082529C" w:rsidP="00620D6F">
      <w:pPr>
        <w:spacing w:line="360" w:lineRule="auto"/>
        <w:rPr>
          <w:rtl/>
        </w:rPr>
      </w:pPr>
      <w:r>
        <w:rPr>
          <w:rtl/>
        </w:rPr>
        <w:t>אלא דאכתי דברי המרדכי צ</w:t>
      </w:r>
      <w:r>
        <w:rPr>
          <w:rFonts w:hint="cs"/>
          <w:rtl/>
        </w:rPr>
        <w:t>"ע</w:t>
      </w:r>
      <w:r>
        <w:rPr>
          <w:rtl/>
        </w:rPr>
        <w:t>, שכתב דהלל בלע ג' כזיתים בבת אחת, ומשום שרסקן ובכה"ג מחזיק בית הבליעה כג' זיתים, דבאמת בתוס' ישנים כריתות כתבו דאין בית הבליעה מחזיק יותר מב' זיתים פי' כדרך אכילה עיי</w:t>
      </w:r>
      <w:r>
        <w:rPr>
          <w:rFonts w:hint="cs"/>
          <w:rtl/>
        </w:rPr>
        <w:t>"ש,</w:t>
      </w:r>
      <w:r>
        <w:rPr>
          <w:rtl/>
        </w:rPr>
        <w:t xml:space="preserve"> וא</w:t>
      </w:r>
      <w:r>
        <w:rPr>
          <w:rFonts w:hint="cs"/>
          <w:rtl/>
        </w:rPr>
        <w:t>"כ</w:t>
      </w:r>
      <w:r>
        <w:rPr>
          <w:rtl/>
        </w:rPr>
        <w:t xml:space="preserve"> הלל שאכל כג' כזיתים נמצא שאכל שלא כדרך אכילה, ואיך יתכן שהתורה ציותה על מצות ומרורים יאכלוה שלא כדרך אכילתן. ובס' ישועות יעקב רצה ליישב, עפ"י המש</w:t>
      </w:r>
      <w:r>
        <w:rPr>
          <w:rFonts w:hint="cs"/>
          <w:rtl/>
        </w:rPr>
        <w:t>ל"מ</w:t>
      </w:r>
      <w:r>
        <w:rPr>
          <w:rtl/>
        </w:rPr>
        <w:t xml:space="preserve"> שכתב לדון דבאכילה של מצוה יוצא גם כשאכלו שלא כדרך אכילתן עיי</w:t>
      </w:r>
      <w:r>
        <w:rPr>
          <w:rFonts w:hint="cs"/>
          <w:rtl/>
        </w:rPr>
        <w:t>"ש</w:t>
      </w:r>
      <w:r>
        <w:rPr>
          <w:rtl/>
        </w:rPr>
        <w:t>. ועדיין צ</w:t>
      </w:r>
      <w:r>
        <w:rPr>
          <w:rFonts w:hint="cs"/>
          <w:rtl/>
        </w:rPr>
        <w:t>"ע</w:t>
      </w:r>
      <w:r>
        <w:rPr>
          <w:rtl/>
        </w:rPr>
        <w:t xml:space="preserve"> דאף אם יוצא שלא כדרך אכילתן, מ"מ תמוה לומר שהתורה ציותה לאכל מצות ומרורים עם פסח דוקא שלא כדרך אכילה. ובחי</w:t>
      </w:r>
      <w:r>
        <w:rPr>
          <w:rFonts w:hint="cs"/>
          <w:rtl/>
        </w:rPr>
        <w:t>'</w:t>
      </w:r>
      <w:r>
        <w:rPr>
          <w:rtl/>
        </w:rPr>
        <w:t xml:space="preserve"> חת"ס העיר על מש"כ המג"א שיבלע כל הכזית מצה בבת אחת, די"ל דגם זה הוי שלא כדרך אכילה עיי</w:t>
      </w:r>
      <w:r>
        <w:rPr>
          <w:rFonts w:hint="cs"/>
          <w:rtl/>
        </w:rPr>
        <w:t>"ש,</w:t>
      </w:r>
      <w:r>
        <w:rPr>
          <w:rtl/>
        </w:rPr>
        <w:t xml:space="preserve"> ומכ</w:t>
      </w:r>
      <w:r>
        <w:rPr>
          <w:rFonts w:hint="cs"/>
          <w:rtl/>
        </w:rPr>
        <w:t xml:space="preserve">"ש </w:t>
      </w:r>
      <w:r>
        <w:rPr>
          <w:rtl/>
        </w:rPr>
        <w:t>שבולע בבת אחת כג' כזיתים. ועי</w:t>
      </w:r>
      <w:r>
        <w:rPr>
          <w:rFonts w:hint="cs"/>
          <w:rtl/>
        </w:rPr>
        <w:t xml:space="preserve">' </w:t>
      </w:r>
      <w:r>
        <w:rPr>
          <w:rtl/>
        </w:rPr>
        <w:t>שו"ת הרי"ם דכל מצוות התורה ניתנו כדרכן עיי</w:t>
      </w:r>
      <w:r>
        <w:rPr>
          <w:rFonts w:hint="cs"/>
          <w:rtl/>
        </w:rPr>
        <w:t>"ש..</w:t>
      </w:r>
      <w:r>
        <w:rPr>
          <w:rtl/>
        </w:rPr>
        <w:t>.</w:t>
      </w:r>
    </w:p>
    <w:p w:rsidR="0082529C" w:rsidRPr="00620D6F" w:rsidRDefault="0082529C" w:rsidP="00620D6F">
      <w:pPr>
        <w:spacing w:line="360" w:lineRule="auto"/>
        <w:rPr>
          <w:rtl/>
        </w:rPr>
      </w:pPr>
      <w:r>
        <w:rPr>
          <w:rtl/>
        </w:rPr>
        <w:t>אך יש ליישב ע</w:t>
      </w:r>
      <w:r>
        <w:rPr>
          <w:rFonts w:hint="cs"/>
          <w:rtl/>
        </w:rPr>
        <w:t>"</w:t>
      </w:r>
      <w:r>
        <w:rPr>
          <w:rtl/>
        </w:rPr>
        <w:t>פ מש"כ בס' מג</w:t>
      </w:r>
      <w:r>
        <w:rPr>
          <w:rFonts w:hint="cs"/>
          <w:rtl/>
        </w:rPr>
        <w:t>ה"א</w:t>
      </w:r>
      <w:r>
        <w:rPr>
          <w:rtl/>
        </w:rPr>
        <w:t xml:space="preserve"> להגאון מהרא"ל ז"ל מפלאצק, שהקשה דמנא ליה להמרדכי דהלל בלען כאחת עד שהקשה שא</w:t>
      </w:r>
      <w:r>
        <w:rPr>
          <w:rFonts w:hint="cs"/>
          <w:rtl/>
        </w:rPr>
        <w:t>"א</w:t>
      </w:r>
      <w:r>
        <w:rPr>
          <w:rtl/>
        </w:rPr>
        <w:t xml:space="preserve"> לבלוע ג' כזיתים בב"א, ותירץ </w:t>
      </w:r>
      <w:r w:rsidRPr="00620D6F">
        <w:rPr>
          <w:rtl/>
        </w:rPr>
        <w:t>דלהלל בהכרח בלען כאחת, דא</w:t>
      </w:r>
      <w:r w:rsidRPr="00620D6F">
        <w:rPr>
          <w:rFonts w:hint="cs"/>
          <w:rtl/>
        </w:rPr>
        <w:t>ל"כ</w:t>
      </w:r>
      <w:r w:rsidRPr="00620D6F">
        <w:rPr>
          <w:rtl/>
        </w:rPr>
        <w:t xml:space="preserve"> שמא יבלע מצה או פסח תחלה ונמצא שלא יצא ידי חובתו דהא לא בלעו בכריכה, ועל כן שפיר הקשה המרדכי דאיך אפשר. וע</w:t>
      </w:r>
      <w:r w:rsidRPr="00620D6F">
        <w:rPr>
          <w:rFonts w:hint="cs"/>
          <w:rtl/>
        </w:rPr>
        <w:t>"פ</w:t>
      </w:r>
      <w:r w:rsidRPr="00620D6F">
        <w:rPr>
          <w:rtl/>
        </w:rPr>
        <w:t xml:space="preserve"> זה כתב, דלפ"ז אין ראיה לחידושו של התר</w:t>
      </w:r>
      <w:r w:rsidRPr="00620D6F">
        <w:rPr>
          <w:rFonts w:hint="cs"/>
          <w:rtl/>
        </w:rPr>
        <w:t>ה"ד</w:t>
      </w:r>
      <w:r w:rsidRPr="00620D6F">
        <w:rPr>
          <w:rtl/>
        </w:rPr>
        <w:t xml:space="preserve"> שכתב דכזית מצה צריך לבלוע בבת אחת, דבאמת אכילה לכתח</w:t>
      </w:r>
      <w:r w:rsidRPr="00620D6F">
        <w:rPr>
          <w:rFonts w:hint="cs"/>
          <w:rtl/>
        </w:rPr>
        <w:t>'</w:t>
      </w:r>
      <w:r w:rsidRPr="00620D6F">
        <w:rPr>
          <w:rtl/>
        </w:rPr>
        <w:t xml:space="preserve"> נקראת אף שלא בלעו בבת אחת וסגי כשנתן הכל בפיו ביחד, ורק הלל הוצרך לבלוע ביחד דא</w:t>
      </w:r>
      <w:r w:rsidRPr="00620D6F">
        <w:rPr>
          <w:rFonts w:hint="cs"/>
          <w:rtl/>
        </w:rPr>
        <w:t>ל"כ</w:t>
      </w:r>
      <w:r w:rsidRPr="00620D6F">
        <w:rPr>
          <w:rtl/>
        </w:rPr>
        <w:t xml:space="preserve"> ליכא אכילה בכריכה עיי</w:t>
      </w:r>
      <w:r w:rsidRPr="00620D6F">
        <w:rPr>
          <w:rFonts w:hint="cs"/>
          <w:rtl/>
        </w:rPr>
        <w:t>"ש</w:t>
      </w:r>
      <w:r w:rsidRPr="00620D6F">
        <w:rPr>
          <w:rtl/>
        </w:rPr>
        <w:t xml:space="preserve"> ודפח"ח. ומעתה י"ל, דבאמת מן התורה אין צריך לבלוע כל ג' הכזיתים ביחד להלל, וסגי אם יודע לכוין שכל בליעה ובליעה תהא מעורבת בפסח מצה ומרור בדרך כריכה. ומעתה לא תקשי דאיך חייבה התורה לאכול כורך שלא כדרך אכילתן ולבלוע בעל כרחו כג' כזיתים בבת אחת, דבאמת מן התורה ליכא שום חיוב לבלוע כולם ביחד, וסגי אם בולע מעט מעט בדרך כריכה, אלא הלל נהג כך לבלוע הכל ביחד מחשש שמא יבלע משהו שלא בדרך כריכה ולא ייצא ידי חובתו.</w:t>
      </w:r>
    </w:p>
    <w:p w:rsidR="0082529C" w:rsidRPr="00687BD0" w:rsidRDefault="0082529C" w:rsidP="00620D6F">
      <w:pPr>
        <w:pStyle w:val="1"/>
        <w:spacing w:line="360" w:lineRule="auto"/>
        <w:rPr>
          <w:rtl/>
        </w:rPr>
      </w:pPr>
      <w:r w:rsidRPr="00687BD0">
        <w:rPr>
          <w:rtl/>
        </w:rPr>
        <w:t>ב</w:t>
      </w:r>
      <w:r w:rsidRPr="00687BD0">
        <w:rPr>
          <w:rFonts w:hint="cs"/>
          <w:rtl/>
        </w:rPr>
        <w:t>ן איש חי (</w:t>
      </w:r>
      <w:r w:rsidRPr="00687BD0">
        <w:rPr>
          <w:rtl/>
        </w:rPr>
        <w:t>שנה א</w:t>
      </w:r>
      <w:r w:rsidRPr="00687BD0">
        <w:rPr>
          <w:rFonts w:hint="cs"/>
          <w:rtl/>
        </w:rPr>
        <w:t xml:space="preserve">' </w:t>
      </w:r>
      <w:r w:rsidRPr="00687BD0">
        <w:rPr>
          <w:rtl/>
        </w:rPr>
        <w:t>צו סע</w:t>
      </w:r>
      <w:r w:rsidRPr="00687BD0">
        <w:rPr>
          <w:rFonts w:hint="cs"/>
          <w:rtl/>
        </w:rPr>
        <w:t>'</w:t>
      </w:r>
      <w:r w:rsidRPr="00687BD0">
        <w:rPr>
          <w:rtl/>
        </w:rPr>
        <w:t xml:space="preserve"> לד</w:t>
      </w:r>
      <w:r w:rsidRPr="00687BD0">
        <w:rPr>
          <w:rFonts w:hint="cs"/>
          <w:rtl/>
        </w:rPr>
        <w:t>)</w:t>
      </w:r>
    </w:p>
    <w:p w:rsidR="0082529C" w:rsidRPr="00285DC3" w:rsidRDefault="0082529C" w:rsidP="00620D6F">
      <w:pPr>
        <w:spacing w:line="360" w:lineRule="auto"/>
        <w:rPr>
          <w:rtl/>
        </w:rPr>
      </w:pPr>
      <w:r w:rsidRPr="00285DC3">
        <w:rPr>
          <w:rtl/>
        </w:rPr>
        <w:t>ויבצע מהעליונה והפרוסה, כזית מזו וכזית מזו, וכל כזית הוא תשעה דרה"ם, ויטבלם במלח ג"פ, ויאכלם בהסיבה, ויכניס שתי כזייתות אלו בפיו ביחד כדי שיאכל משניהם בבת אחת, ואם יש לו אונס שאינו יכול לעשות כן וירצה לפרר כל כזית פרורין קטנים להכניסם בפיו, אז יכניס פרורי כזית השלימה תחלה וכנז' באחרונים</w:t>
      </w:r>
      <w:r w:rsidRPr="00285DC3">
        <w:rPr>
          <w:rFonts w:hint="cs"/>
          <w:rtl/>
        </w:rPr>
        <w:t>.</w:t>
      </w:r>
    </w:p>
    <w:p w:rsidR="0082529C" w:rsidRPr="00687BD0" w:rsidRDefault="0082529C" w:rsidP="00620D6F">
      <w:pPr>
        <w:pStyle w:val="1"/>
        <w:spacing w:line="360" w:lineRule="auto"/>
        <w:rPr>
          <w:rtl/>
        </w:rPr>
      </w:pPr>
      <w:r w:rsidRPr="00687BD0">
        <w:rPr>
          <w:rFonts w:hint="cs"/>
          <w:rtl/>
        </w:rPr>
        <w:t>אליה רבה (סי' תעה ב"ק ב)</w:t>
      </w:r>
    </w:p>
    <w:p w:rsidR="0082529C" w:rsidRPr="00687BD0" w:rsidRDefault="0082529C" w:rsidP="00620D6F">
      <w:pPr>
        <w:spacing w:line="360" w:lineRule="auto"/>
        <w:rPr>
          <w:rtl/>
        </w:rPr>
      </w:pPr>
      <w:r w:rsidRPr="00687BD0">
        <w:rPr>
          <w:rtl/>
        </w:rPr>
        <w:t xml:space="preserve">ויאכלם ביחד וכו'. היינו שיכניסם לפיו בבת אחת, אבל כשבולע די כזית אחד אחר שריסקן בפיו, אבל במהרי"ל דיכול לאכול מעט מעט ובלבד שלא ישהא יותר מאכילת פרס, </w:t>
      </w:r>
      <w:r w:rsidRPr="00687BD0">
        <w:rPr>
          <w:b/>
          <w:bCs/>
          <w:rtl/>
        </w:rPr>
        <w:t>והכי נוהגין</w:t>
      </w:r>
      <w:r w:rsidRPr="00687BD0">
        <w:rPr>
          <w:rFonts w:hint="cs"/>
          <w:rtl/>
        </w:rPr>
        <w:t>.</w:t>
      </w:r>
    </w:p>
    <w:p w:rsidR="0082529C" w:rsidRPr="00687BD0" w:rsidRDefault="0082529C" w:rsidP="00620D6F">
      <w:pPr>
        <w:pStyle w:val="1"/>
        <w:spacing w:line="360" w:lineRule="auto"/>
        <w:rPr>
          <w:rtl/>
        </w:rPr>
      </w:pPr>
      <w:r w:rsidRPr="00687BD0">
        <w:rPr>
          <w:rtl/>
        </w:rPr>
        <w:t>ערוה</w:t>
      </w:r>
      <w:r w:rsidRPr="00687BD0">
        <w:rPr>
          <w:rFonts w:hint="cs"/>
          <w:rtl/>
        </w:rPr>
        <w:t>"</w:t>
      </w:r>
      <w:r w:rsidRPr="00687BD0">
        <w:rPr>
          <w:rtl/>
        </w:rPr>
        <w:t xml:space="preserve">ש </w:t>
      </w:r>
      <w:r w:rsidRPr="00687BD0">
        <w:rPr>
          <w:rFonts w:hint="cs"/>
          <w:rtl/>
        </w:rPr>
        <w:t>(</w:t>
      </w:r>
      <w:r w:rsidRPr="00687BD0">
        <w:rPr>
          <w:rtl/>
        </w:rPr>
        <w:t>סי</w:t>
      </w:r>
      <w:r w:rsidRPr="00687BD0">
        <w:rPr>
          <w:rFonts w:hint="cs"/>
          <w:rtl/>
        </w:rPr>
        <w:t>'</w:t>
      </w:r>
      <w:r w:rsidRPr="00687BD0">
        <w:rPr>
          <w:rtl/>
        </w:rPr>
        <w:t xml:space="preserve"> תעה</w:t>
      </w:r>
      <w:r w:rsidRPr="00687BD0">
        <w:rPr>
          <w:rFonts w:hint="cs"/>
          <w:rtl/>
        </w:rPr>
        <w:t xml:space="preserve"> סע' ג-ד)</w:t>
      </w:r>
    </w:p>
    <w:p w:rsidR="00DE3E66" w:rsidRDefault="0082529C" w:rsidP="00620D6F">
      <w:pPr>
        <w:spacing w:line="360" w:lineRule="auto"/>
        <w:rPr>
          <w:rtl/>
        </w:rPr>
      </w:pPr>
      <w:r w:rsidRPr="00687BD0">
        <w:rPr>
          <w:rFonts w:hint="cs"/>
          <w:rtl/>
        </w:rPr>
        <w:t>...</w:t>
      </w:r>
      <w:r w:rsidRPr="00687BD0">
        <w:rPr>
          <w:rtl/>
        </w:rPr>
        <w:t>ולכן כדי לצאת כל הדיעות יאחז שניהם וכמ"ש רבינו הב"י שיקח המצות כסדר שהניחם הפרוסה בין שתי השלימות ויאחזם בידו ויברך המוציא ועל אכילת מצה ואח"כ יבצע מהשלימה העליונה ומהפרוסה משתיהם ביחד ויטבלם במלח ויאכלם בהסיבה ביחד כזית מכל אחד ואם אינו יכול לאכול כשני זיתים ביחד יאכל של המוציא תחלה ואח"כ של אכילת מצה עכ"ל</w:t>
      </w:r>
      <w:r w:rsidRPr="00687BD0">
        <w:rPr>
          <w:rFonts w:hint="cs"/>
          <w:rtl/>
        </w:rPr>
        <w:t>...</w:t>
      </w:r>
      <w:r w:rsidRPr="00687BD0">
        <w:rPr>
          <w:rtl/>
        </w:rPr>
        <w:t xml:space="preserve"> ושמענו מדברי רבינו הב"י דהידור המצוה לבלוע כל השני זיתים ביחד ולכל הפחות הכזית בפעם אחת וא</w:t>
      </w:r>
      <w:r w:rsidRPr="00687BD0">
        <w:rPr>
          <w:rFonts w:hint="cs"/>
          <w:rtl/>
        </w:rPr>
        <w:t>ע"ג</w:t>
      </w:r>
      <w:r w:rsidRPr="00687BD0">
        <w:rPr>
          <w:rtl/>
        </w:rPr>
        <w:t xml:space="preserve"> דמצטרף בכדי שיעור אכילת פרס מ"מ עיקר המצוה כן היא וזהו שכתב בסע</w:t>
      </w:r>
      <w:r w:rsidRPr="00687BD0">
        <w:rPr>
          <w:rFonts w:hint="cs"/>
          <w:rtl/>
        </w:rPr>
        <w:t xml:space="preserve">' </w:t>
      </w:r>
      <w:r w:rsidRPr="00687BD0">
        <w:rPr>
          <w:rtl/>
        </w:rPr>
        <w:t xml:space="preserve">ו אכל כחצי זית וחזר ואכל כחצי זית יצא ובלבד שלא ישהה בין אכילה לחבירתה יותר מכדי אכילת פרס עכ"ל כלומר שלא ישהה מתחלת האכילה עד סוף האכילה יותר מכדי אכילת פרס </w:t>
      </w:r>
      <w:r w:rsidRPr="00687BD0">
        <w:rPr>
          <w:b/>
          <w:bCs/>
          <w:rtl/>
        </w:rPr>
        <w:t xml:space="preserve">ומ"מ לא מצינו להראשונים שיצריכו כן לאכול בבת אחת והמהרי"ל כתב מפורש דיכול לאכול מעט מעט ובלבד שלא ישהה יותר מכדי אכילת פרס </w:t>
      </w:r>
      <w:r w:rsidRPr="00687BD0">
        <w:rPr>
          <w:rtl/>
        </w:rPr>
        <w:t>וראיתי מי שכתב דהך דסע</w:t>
      </w:r>
      <w:r w:rsidRPr="00687BD0">
        <w:rPr>
          <w:rFonts w:hint="cs"/>
          <w:rtl/>
        </w:rPr>
        <w:t>'</w:t>
      </w:r>
      <w:r w:rsidRPr="00687BD0">
        <w:rPr>
          <w:rtl/>
        </w:rPr>
        <w:t xml:space="preserve"> ו סותר זה [מג"</w:t>
      </w:r>
      <w:r w:rsidRPr="00687BD0">
        <w:rPr>
          <w:rFonts w:hint="cs"/>
          <w:rtl/>
        </w:rPr>
        <w:t>א</w:t>
      </w:r>
      <w:r w:rsidRPr="00687BD0">
        <w:rPr>
          <w:rtl/>
        </w:rPr>
        <w:t>] ולי נראה דאין עניין זל"ז דבסע</w:t>
      </w:r>
      <w:r w:rsidRPr="00687BD0">
        <w:rPr>
          <w:rFonts w:hint="cs"/>
          <w:rtl/>
        </w:rPr>
        <w:t xml:space="preserve">' </w:t>
      </w:r>
      <w:r w:rsidRPr="00687BD0">
        <w:rPr>
          <w:rtl/>
        </w:rPr>
        <w:t>ו מיירי שאוכל חצי זית ומפסיק וזה וודאי אין נכון לכתח</w:t>
      </w:r>
      <w:r w:rsidRPr="00687BD0">
        <w:rPr>
          <w:rFonts w:hint="cs"/>
          <w:rtl/>
        </w:rPr>
        <w:t xml:space="preserve">' </w:t>
      </w:r>
      <w:r w:rsidRPr="00687BD0">
        <w:rPr>
          <w:rtl/>
        </w:rPr>
        <w:t>אבל כשאוכל רצופים היכן מצינו שצריך לאכול כולו כאחד</w:t>
      </w:r>
      <w:r w:rsidRPr="00687BD0">
        <w:rPr>
          <w:rFonts w:hint="cs"/>
          <w:rtl/>
        </w:rPr>
        <w:t>...</w:t>
      </w:r>
      <w:r w:rsidRPr="00687BD0">
        <w:rPr>
          <w:rtl/>
        </w:rPr>
        <w:t xml:space="preserve"> ומ"מ כיון שיצא מפי רבינו הב"י יש ליזהר אם אפשר לו לעשות כן</w:t>
      </w:r>
      <w:r w:rsidRPr="00687BD0">
        <w:rPr>
          <w:rFonts w:hint="cs"/>
          <w:rtl/>
        </w:rPr>
        <w:t>.</w:t>
      </w:r>
    </w:p>
    <w:p w:rsidR="00A22DE9" w:rsidRDefault="00A22DE9" w:rsidP="00620D6F">
      <w:pPr>
        <w:pStyle w:val="1"/>
        <w:spacing w:line="360" w:lineRule="auto"/>
        <w:rPr>
          <w:rtl/>
        </w:rPr>
      </w:pPr>
      <w:r>
        <w:rPr>
          <w:rFonts w:hint="cs"/>
          <w:rtl/>
        </w:rPr>
        <w:t>חי' חת"ס (</w:t>
      </w:r>
      <w:r>
        <w:rPr>
          <w:rtl/>
        </w:rPr>
        <w:t xml:space="preserve">חולין </w:t>
      </w:r>
      <w:r>
        <w:rPr>
          <w:rFonts w:cs="Narkisim"/>
          <w:rtl/>
        </w:rPr>
        <w:t>קג א)</w:t>
      </w:r>
    </w:p>
    <w:p w:rsidR="00A22DE9" w:rsidRDefault="00A22DE9" w:rsidP="00620D6F">
      <w:pPr>
        <w:spacing w:line="360" w:lineRule="auto"/>
        <w:rPr>
          <w:rtl/>
        </w:rPr>
      </w:pPr>
      <w:r>
        <w:rPr>
          <w:rtl/>
        </w:rPr>
        <w:t>ומהכא איכא למילף באכילת מצה מצוה מן המובחר להכניסו בב"א לתוך פיו כפשטי' דקרא דאכילה בבת א' משמע אבל א</w:t>
      </w:r>
      <w:r>
        <w:rPr>
          <w:rFonts w:hint="cs"/>
          <w:rtl/>
        </w:rPr>
        <w:t>"צ</w:t>
      </w:r>
      <w:r>
        <w:rPr>
          <w:rtl/>
        </w:rPr>
        <w:t xml:space="preserve"> לבלוע בב"א דאי ס"ד פשטי' דאכילה בליעה בב"א קאמר א"כ הכא דאין לך בו אלא חידושו לא לחייב אחלקו בפנים. </w:t>
      </w:r>
      <w:r w:rsidRPr="00C97923">
        <w:rPr>
          <w:b/>
          <w:bCs/>
          <w:rtl/>
        </w:rPr>
        <w:t>אע"כ אפי' מצוה מן המובחר ליכא בבליעה בב"א אדרבא משמע קצת בשמעתין דהוה שלא כד"א</w:t>
      </w:r>
      <w:r>
        <w:rPr>
          <w:rtl/>
        </w:rPr>
        <w:t xml:space="preserve"> ויש לדחוק הכא הואיל ואיכא גידין ועצמות מ"מ מבואר כנ"ל ותימא על מג"א סי' תע"ה ושוב ראיתי שנדחק במחצה</w:t>
      </w:r>
      <w:r>
        <w:rPr>
          <w:rFonts w:hint="cs"/>
          <w:rtl/>
        </w:rPr>
        <w:t>"</w:t>
      </w:r>
      <w:r>
        <w:rPr>
          <w:rtl/>
        </w:rPr>
        <w:t>ש ולא הועיל כלום ע"ש</w:t>
      </w:r>
      <w:r>
        <w:rPr>
          <w:rFonts w:hint="cs"/>
          <w:rtl/>
        </w:rPr>
        <w:t>.</w:t>
      </w:r>
    </w:p>
    <w:p w:rsidR="00A22DE9" w:rsidRDefault="00A22DE9" w:rsidP="00620D6F">
      <w:pPr>
        <w:pStyle w:val="1"/>
        <w:rPr>
          <w:rtl/>
        </w:rPr>
      </w:pPr>
      <w:r>
        <w:rPr>
          <w:rFonts w:hint="cs"/>
          <w:rtl/>
        </w:rPr>
        <w:t>שו"ת חת"ס (</w:t>
      </w:r>
      <w:r>
        <w:rPr>
          <w:rtl/>
        </w:rPr>
        <w:t>או"ח סי' קכז</w:t>
      </w:r>
      <w:r>
        <w:rPr>
          <w:rFonts w:hint="cs"/>
          <w:rtl/>
        </w:rPr>
        <w:t>)</w:t>
      </w:r>
    </w:p>
    <w:p w:rsidR="00A22DE9" w:rsidRPr="0082529C" w:rsidRDefault="00A22DE9" w:rsidP="00620D6F">
      <w:pPr>
        <w:spacing w:line="360" w:lineRule="auto"/>
      </w:pPr>
      <w:r>
        <w:rPr>
          <w:rtl/>
        </w:rPr>
        <w:t>אמנם אוכלי פסח מצה ומרור היו מרסקים הדק היטב וגם נדחקים בבליעה כמו שאנו עושים היום בליל פסח לקיים מצותינו כראוי</w:t>
      </w:r>
      <w:r>
        <w:rPr>
          <w:rFonts w:hint="cs"/>
          <w:rtl/>
        </w:rPr>
        <w:t>.</w:t>
      </w:r>
    </w:p>
    <w:sectPr w:rsidR="00A22DE9" w:rsidRPr="0082529C" w:rsidSect="00620D6F">
      <w:pgSz w:w="11906" w:h="16838"/>
      <w:pgMar w:top="567" w:right="1800" w:bottom="284" w:left="1800" w:header="708" w:footer="708" w:gutter="0"/>
      <w:cols w:num="2" w:space="454"/>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82529C"/>
    <w:rsid w:val="00286F54"/>
    <w:rsid w:val="00395D5E"/>
    <w:rsid w:val="00620D6F"/>
    <w:rsid w:val="006402D7"/>
    <w:rsid w:val="00736476"/>
    <w:rsid w:val="0082529C"/>
    <w:rsid w:val="00A22DE9"/>
    <w:rsid w:val="00A41E85"/>
    <w:rsid w:val="00DE3E66"/>
    <w:rsid w:val="00F7358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6F"/>
    <w:pPr>
      <w:bidi/>
      <w:spacing w:after="0"/>
      <w:jc w:val="both"/>
    </w:pPr>
    <w:rPr>
      <w:rFonts w:ascii="Times New Roman" w:eastAsia="Times New Roman" w:hAnsi="Times New Roman" w:cs="Narkisim"/>
      <w:sz w:val="21"/>
      <w:szCs w:val="21"/>
    </w:rPr>
  </w:style>
  <w:style w:type="paragraph" w:styleId="1">
    <w:name w:val="heading 1"/>
    <w:basedOn w:val="a"/>
    <w:next w:val="a"/>
    <w:link w:val="10"/>
    <w:uiPriority w:val="9"/>
    <w:qFormat/>
    <w:rsid w:val="0082529C"/>
    <w:pPr>
      <w:keepNext/>
      <w:jc w:val="center"/>
      <w:outlineLvl w:val="0"/>
    </w:pPr>
    <w:rPr>
      <w:rFonts w:cs="Guttman Keren"/>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2529C"/>
    <w:rPr>
      <w:rFonts w:ascii="Times New Roman" w:eastAsia="Times New Roman" w:hAnsi="Times New Roman" w:cs="Guttman Kere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1365</Words>
  <Characters>6828</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ברנר גיורא</dc:creator>
  <cp:lastModifiedBy>ברנר גיורא</cp:lastModifiedBy>
  <cp:revision>1</cp:revision>
  <cp:lastPrinted>2016-03-09T09:20:00Z</cp:lastPrinted>
  <dcterms:created xsi:type="dcterms:W3CDTF">2016-03-09T08:49:00Z</dcterms:created>
  <dcterms:modified xsi:type="dcterms:W3CDTF">2016-03-09T11:48:00Z</dcterms:modified>
</cp:coreProperties>
</file>